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8" w:rsidRPr="00714ED8" w:rsidRDefault="00714ED8" w:rsidP="00714E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714ED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АДМИНИСТРАЦИЯ</w:t>
      </w:r>
    </w:p>
    <w:p w:rsidR="00714ED8" w:rsidRPr="00714ED8" w:rsidRDefault="00714ED8" w:rsidP="00714E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714ED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МУНИЦИПАЛЬНОГО ОБРАЗОВАНИЯ</w:t>
      </w:r>
    </w:p>
    <w:p w:rsidR="00714ED8" w:rsidRPr="00714ED8" w:rsidRDefault="00714ED8" w:rsidP="00714E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714ED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 xml:space="preserve">БОРИСОГЛЕБСКОЕ </w:t>
      </w:r>
    </w:p>
    <w:p w:rsidR="00714ED8" w:rsidRPr="00714ED8" w:rsidRDefault="00714ED8" w:rsidP="00714E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  <w:r w:rsidRPr="00714ED8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  <w:t>МУРОМСКОГО РАЙОНА</w:t>
      </w:r>
    </w:p>
    <w:p w:rsidR="00714ED8" w:rsidRPr="00714ED8" w:rsidRDefault="00714ED8" w:rsidP="00714ED8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</w:rPr>
      </w:pPr>
    </w:p>
    <w:p w:rsidR="00714ED8" w:rsidRPr="00714ED8" w:rsidRDefault="00714ED8" w:rsidP="00714ED8">
      <w:pPr>
        <w:keepNext/>
        <w:spacing w:before="120" w:after="12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noProof/>
          <w:spacing w:val="40"/>
          <w:sz w:val="36"/>
          <w:szCs w:val="36"/>
        </w:rPr>
      </w:pPr>
      <w:r w:rsidRPr="00714ED8">
        <w:rPr>
          <w:rFonts w:ascii="Journal SansSerif" w:eastAsia="Times New Roman" w:hAnsi="Journal SansSerif" w:cs="Times New Roman"/>
          <w:b/>
          <w:noProof/>
          <w:spacing w:val="160"/>
          <w:sz w:val="40"/>
          <w:szCs w:val="20"/>
        </w:rPr>
        <w:t>ПОСТАНОВЛЕНИЕ</w:t>
      </w:r>
    </w:p>
    <w:p w:rsidR="00EB4D94" w:rsidRDefault="00EB4D94" w:rsidP="00EB4D94">
      <w:pPr>
        <w:rPr>
          <w:rFonts w:ascii="Times New Roman" w:hAnsi="Times New Roman" w:cs="Times New Roman"/>
          <w:sz w:val="28"/>
          <w:szCs w:val="28"/>
        </w:rPr>
      </w:pPr>
    </w:p>
    <w:p w:rsidR="00386255" w:rsidRDefault="00386255" w:rsidP="00EB4D94">
      <w:pPr>
        <w:rPr>
          <w:rFonts w:ascii="Times New Roman" w:hAnsi="Times New Roman" w:cs="Times New Roman"/>
          <w:sz w:val="28"/>
          <w:szCs w:val="28"/>
        </w:rPr>
      </w:pPr>
    </w:p>
    <w:p w:rsidR="00EB4D94" w:rsidRDefault="00EB4D94" w:rsidP="001354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D94">
        <w:rPr>
          <w:rFonts w:ascii="Times New Roman" w:hAnsi="Times New Roman" w:cs="Times New Roman"/>
          <w:sz w:val="28"/>
          <w:szCs w:val="28"/>
        </w:rPr>
        <w:t xml:space="preserve">  </w:t>
      </w:r>
      <w:r w:rsidR="001E552C" w:rsidRPr="001E552C">
        <w:rPr>
          <w:rFonts w:ascii="Times New Roman" w:hAnsi="Times New Roman" w:cs="Times New Roman"/>
          <w:b/>
          <w:sz w:val="28"/>
          <w:szCs w:val="28"/>
        </w:rPr>
        <w:t>07</w:t>
      </w:r>
      <w:r w:rsidR="00AA1003" w:rsidRPr="001E552C">
        <w:rPr>
          <w:rFonts w:ascii="Times New Roman" w:hAnsi="Times New Roman" w:cs="Times New Roman"/>
          <w:b/>
          <w:sz w:val="28"/>
          <w:szCs w:val="28"/>
        </w:rPr>
        <w:t>.</w:t>
      </w:r>
      <w:r w:rsidR="00621500" w:rsidRPr="001E552C">
        <w:rPr>
          <w:rFonts w:ascii="Times New Roman" w:hAnsi="Times New Roman" w:cs="Times New Roman"/>
          <w:b/>
          <w:sz w:val="28"/>
          <w:szCs w:val="28"/>
        </w:rPr>
        <w:t>0</w:t>
      </w:r>
      <w:r w:rsidR="001E552C" w:rsidRPr="001E552C">
        <w:rPr>
          <w:rFonts w:ascii="Times New Roman" w:hAnsi="Times New Roman" w:cs="Times New Roman"/>
          <w:b/>
          <w:sz w:val="28"/>
          <w:szCs w:val="28"/>
        </w:rPr>
        <w:t>9</w:t>
      </w:r>
      <w:r w:rsidR="00AA1003" w:rsidRPr="001E552C">
        <w:rPr>
          <w:rFonts w:ascii="Times New Roman" w:hAnsi="Times New Roman" w:cs="Times New Roman"/>
          <w:b/>
          <w:sz w:val="28"/>
          <w:szCs w:val="28"/>
        </w:rPr>
        <w:t>.20</w:t>
      </w:r>
      <w:r w:rsidR="00621500" w:rsidRPr="001E552C">
        <w:rPr>
          <w:rFonts w:ascii="Times New Roman" w:hAnsi="Times New Roman" w:cs="Times New Roman"/>
          <w:b/>
          <w:sz w:val="28"/>
          <w:szCs w:val="28"/>
        </w:rPr>
        <w:t>20</w:t>
      </w:r>
      <w:r w:rsidRPr="001E55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135421" w:rsidRPr="001E552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E55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150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E552C">
        <w:rPr>
          <w:rFonts w:ascii="Times New Roman" w:hAnsi="Times New Roman" w:cs="Times New Roman"/>
          <w:b/>
          <w:sz w:val="28"/>
          <w:szCs w:val="28"/>
        </w:rPr>
        <w:t>150</w:t>
      </w:r>
    </w:p>
    <w:p w:rsidR="00386255" w:rsidRPr="00386255" w:rsidRDefault="00386255" w:rsidP="0013542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B4D94" w:rsidRPr="00EB4D94" w:rsidRDefault="00EB4D94" w:rsidP="00EB4D94">
      <w:pPr>
        <w:spacing w:line="240" w:lineRule="auto"/>
        <w:ind w:right="5812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Об утверждении Порядка принятия </w:t>
      </w:r>
      <w:r w:rsidR="001E552C">
        <w:rPr>
          <w:rFonts w:ascii="Times New Roman" w:hAnsi="Times New Roman" w:cs="Times New Roman"/>
          <w:i/>
          <w:iCs/>
          <w:sz w:val="24"/>
        </w:rPr>
        <w:t xml:space="preserve">администрацией муниципального образования Борисоглебское Муромского района, являющейся администратором доходов бюджета муниципального образования, </w:t>
      </w:r>
      <w:r>
        <w:rPr>
          <w:rFonts w:ascii="Times New Roman" w:hAnsi="Times New Roman" w:cs="Times New Roman"/>
          <w:i/>
          <w:iCs/>
          <w:sz w:val="24"/>
        </w:rPr>
        <w:t>решени</w:t>
      </w:r>
      <w:r w:rsidR="001E552C">
        <w:rPr>
          <w:rFonts w:ascii="Times New Roman" w:hAnsi="Times New Roman" w:cs="Times New Roman"/>
          <w:i/>
          <w:iCs/>
          <w:sz w:val="24"/>
        </w:rPr>
        <w:t>й</w:t>
      </w:r>
      <w:r>
        <w:rPr>
          <w:rFonts w:ascii="Times New Roman" w:hAnsi="Times New Roman" w:cs="Times New Roman"/>
          <w:i/>
          <w:iCs/>
          <w:sz w:val="24"/>
        </w:rPr>
        <w:t xml:space="preserve"> о признании </w:t>
      </w:r>
      <w:r w:rsidR="00621500">
        <w:rPr>
          <w:rFonts w:ascii="Times New Roman" w:hAnsi="Times New Roman" w:cs="Times New Roman"/>
          <w:i/>
          <w:iCs/>
          <w:sz w:val="24"/>
        </w:rPr>
        <w:t xml:space="preserve">безнадежной </w:t>
      </w:r>
      <w:r>
        <w:rPr>
          <w:rFonts w:ascii="Times New Roman" w:hAnsi="Times New Roman" w:cs="Times New Roman"/>
          <w:i/>
          <w:iCs/>
          <w:sz w:val="24"/>
        </w:rPr>
        <w:t xml:space="preserve">к взысканию задолженности по платежам в бюджет </w:t>
      </w:r>
      <w:r w:rsidR="00621500">
        <w:rPr>
          <w:rFonts w:ascii="Times New Roman" w:hAnsi="Times New Roman" w:cs="Times New Roman"/>
          <w:i/>
          <w:iCs/>
          <w:sz w:val="24"/>
        </w:rPr>
        <w:t>муниципального образования</w:t>
      </w:r>
    </w:p>
    <w:p w:rsidR="00135421" w:rsidRDefault="00EB4D94" w:rsidP="00EB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1500" w:rsidRPr="00621500" w:rsidRDefault="00EB4D94" w:rsidP="001E5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0"/>
        </w:rPr>
      </w:pPr>
      <w:r w:rsidRPr="00EB4D94">
        <w:rPr>
          <w:rFonts w:ascii="Times New Roman" w:hAnsi="Times New Roman" w:cs="Times New Roman"/>
          <w:sz w:val="28"/>
          <w:szCs w:val="28"/>
        </w:rPr>
        <w:t xml:space="preserve">В </w:t>
      </w:r>
      <w:r w:rsidR="001E552C">
        <w:rPr>
          <w:rFonts w:ascii="Times New Roman" w:hAnsi="Times New Roman" w:cs="Times New Roman"/>
          <w:sz w:val="28"/>
          <w:szCs w:val="28"/>
        </w:rPr>
        <w:t>целях реализации пункта 4</w:t>
      </w:r>
      <w:r w:rsidRPr="00EB4D9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E552C">
        <w:rPr>
          <w:rFonts w:ascii="Times New Roman" w:hAnsi="Times New Roman" w:cs="Times New Roman"/>
          <w:sz w:val="28"/>
          <w:szCs w:val="28"/>
        </w:rPr>
        <w:t xml:space="preserve">и </w:t>
      </w:r>
      <w:r w:rsidRPr="00EB4D94">
        <w:rPr>
          <w:rFonts w:ascii="Times New Roman" w:hAnsi="Times New Roman" w:cs="Times New Roman"/>
          <w:sz w:val="28"/>
          <w:szCs w:val="28"/>
        </w:rPr>
        <w:t>47.2 Бюджетного кодекса Российской Федерации</w:t>
      </w:r>
      <w:r w:rsidR="001E552C">
        <w:rPr>
          <w:rFonts w:ascii="Times New Roman" w:hAnsi="Times New Roman" w:cs="Times New Roman"/>
          <w:sz w:val="28"/>
          <w:szCs w:val="28"/>
        </w:rPr>
        <w:t xml:space="preserve"> и пункта 3 </w:t>
      </w:r>
      <w:r w:rsidRPr="00EB4D94">
        <w:rPr>
          <w:rFonts w:ascii="Times New Roman" w:hAnsi="Times New Roman" w:cs="Times New Roman"/>
          <w:sz w:val="28"/>
          <w:szCs w:val="28"/>
        </w:rPr>
        <w:t>постановлени</w:t>
      </w:r>
      <w:r w:rsidR="001E552C">
        <w:rPr>
          <w:rFonts w:ascii="Times New Roman" w:hAnsi="Times New Roman" w:cs="Times New Roman"/>
          <w:sz w:val="28"/>
          <w:szCs w:val="28"/>
        </w:rPr>
        <w:t>я</w:t>
      </w:r>
      <w:r w:rsidRPr="00EB4D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21500">
        <w:rPr>
          <w:rFonts w:ascii="Times New Roman" w:hAnsi="Times New Roman" w:cs="Times New Roman"/>
          <w:sz w:val="28"/>
          <w:szCs w:val="28"/>
        </w:rPr>
        <w:t xml:space="preserve"> </w:t>
      </w:r>
      <w:r w:rsidR="00621500" w:rsidRPr="00621500">
        <w:rPr>
          <w:rFonts w:ascii="Times New Roman" w:hAnsi="Times New Roman" w:cs="Times New Roman"/>
          <w:sz w:val="28"/>
          <w:szCs w:val="28"/>
        </w:rPr>
        <w:t xml:space="preserve">от 06.05.2016 </w:t>
      </w:r>
      <w:r w:rsidR="00621500">
        <w:rPr>
          <w:rFonts w:ascii="Times New Roman" w:hAnsi="Times New Roman" w:cs="Times New Roman"/>
          <w:sz w:val="28"/>
          <w:szCs w:val="28"/>
        </w:rPr>
        <w:t>№</w:t>
      </w:r>
      <w:r w:rsidR="00621500" w:rsidRPr="00621500">
        <w:rPr>
          <w:rFonts w:ascii="Times New Roman" w:hAnsi="Times New Roman" w:cs="Times New Roman"/>
          <w:sz w:val="28"/>
          <w:szCs w:val="28"/>
        </w:rPr>
        <w:t xml:space="preserve"> 393</w:t>
      </w:r>
      <w:r w:rsidR="00621500">
        <w:rPr>
          <w:rFonts w:ascii="Times New Roman" w:hAnsi="Times New Roman" w:cs="Times New Roman"/>
          <w:sz w:val="28"/>
          <w:szCs w:val="28"/>
        </w:rPr>
        <w:t xml:space="preserve"> «</w:t>
      </w:r>
      <w:r w:rsidR="00621500" w:rsidRPr="00621500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621500">
        <w:rPr>
          <w:rFonts w:ascii="Times New Roman" w:hAnsi="Times New Roman" w:cs="Times New Roman"/>
          <w:sz w:val="28"/>
          <w:szCs w:val="28"/>
        </w:rPr>
        <w:t xml:space="preserve">», </w:t>
      </w:r>
      <w:r w:rsidR="00621500" w:rsidRPr="00621500">
        <w:rPr>
          <w:rFonts w:ascii="Times New Roman" w:eastAsia="Times New Roman" w:hAnsi="Times New Roman" w:cs="Times New Roman"/>
          <w:noProof/>
          <w:sz w:val="28"/>
          <w:szCs w:val="20"/>
        </w:rPr>
        <w:t>руководствуясь Уставом муниципального образования Борисоглебское,</w:t>
      </w:r>
    </w:p>
    <w:p w:rsidR="00621500" w:rsidRPr="00621500" w:rsidRDefault="00621500" w:rsidP="001E552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 w:rsidRPr="00621500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п о с т а н о в л я ю:</w:t>
      </w:r>
    </w:p>
    <w:p w:rsidR="00EB4D94" w:rsidRPr="00EB4D94" w:rsidRDefault="00EB4D94" w:rsidP="001E55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1E552C" w:rsidRPr="001E552C">
        <w:rPr>
          <w:rFonts w:ascii="Times New Roman" w:hAnsi="Times New Roman" w:cs="Times New Roman"/>
          <w:sz w:val="28"/>
          <w:szCs w:val="28"/>
        </w:rPr>
        <w:t>принятия администрацией муниципального образования Борисоглебское Муромского района, являющейся администратором доходов бюджета муниципального образования, решений о признании безнадежной к взысканию задолженности по платежам в бюджет муниципального образования</w:t>
      </w:r>
      <w:r w:rsidR="001E552C">
        <w:rPr>
          <w:rFonts w:ascii="Times New Roman" w:hAnsi="Times New Roman" w:cs="Times New Roman"/>
          <w:sz w:val="28"/>
          <w:szCs w:val="28"/>
        </w:rPr>
        <w:t xml:space="preserve"> </w:t>
      </w:r>
      <w:r w:rsidRPr="00EB4D94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6215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B4D94">
        <w:rPr>
          <w:rFonts w:ascii="Times New Roman" w:hAnsi="Times New Roman" w:cs="Times New Roman"/>
          <w:sz w:val="28"/>
          <w:szCs w:val="28"/>
        </w:rPr>
        <w:t>.</w:t>
      </w:r>
    </w:p>
    <w:p w:rsidR="00EB4D94" w:rsidRPr="00EB4D94" w:rsidRDefault="00EB4D94" w:rsidP="001E55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4"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proofErr w:type="gramStart"/>
      <w:r w:rsidRPr="00EB4D94">
        <w:rPr>
          <w:rFonts w:ascii="Times New Roman" w:hAnsi="Times New Roman" w:cs="Times New Roman"/>
          <w:sz w:val="28"/>
          <w:szCs w:val="28"/>
        </w:rPr>
        <w:t xml:space="preserve">по </w:t>
      </w:r>
      <w:r w:rsidR="00094237">
        <w:rPr>
          <w:rFonts w:ascii="Times New Roman" w:hAnsi="Times New Roman" w:cs="Times New Roman"/>
          <w:sz w:val="28"/>
          <w:szCs w:val="28"/>
        </w:rPr>
        <w:t xml:space="preserve">принятию решений о </w:t>
      </w:r>
      <w:r w:rsidRPr="00EB4D94">
        <w:rPr>
          <w:rFonts w:ascii="Times New Roman" w:hAnsi="Times New Roman" w:cs="Times New Roman"/>
          <w:sz w:val="28"/>
          <w:szCs w:val="28"/>
        </w:rPr>
        <w:t>признани</w:t>
      </w:r>
      <w:r w:rsidR="00094237">
        <w:rPr>
          <w:rFonts w:ascii="Times New Roman" w:hAnsi="Times New Roman" w:cs="Times New Roman"/>
          <w:sz w:val="28"/>
          <w:szCs w:val="28"/>
        </w:rPr>
        <w:t>и</w:t>
      </w:r>
      <w:r w:rsidRPr="00EB4D94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</w:t>
      </w:r>
      <w:proofErr w:type="gramEnd"/>
      <w:r w:rsidRPr="00EB4D94">
        <w:rPr>
          <w:rFonts w:ascii="Times New Roman" w:hAnsi="Times New Roman" w:cs="Times New Roman"/>
          <w:sz w:val="28"/>
          <w:szCs w:val="28"/>
        </w:rPr>
        <w:t xml:space="preserve"> </w:t>
      </w:r>
      <w:r w:rsidR="00621500" w:rsidRPr="00621500">
        <w:rPr>
          <w:rFonts w:ascii="Times New Roman" w:hAnsi="Times New Roman" w:cs="Times New Roman"/>
          <w:sz w:val="28"/>
          <w:szCs w:val="28"/>
        </w:rPr>
        <w:t>муниципального образования Борисоглебское Муромского района</w:t>
      </w:r>
      <w:r w:rsidR="00621500">
        <w:rPr>
          <w:rFonts w:ascii="Times New Roman" w:hAnsi="Times New Roman" w:cs="Times New Roman"/>
          <w:sz w:val="28"/>
          <w:szCs w:val="28"/>
        </w:rPr>
        <w:t xml:space="preserve"> </w:t>
      </w:r>
      <w:r w:rsidRPr="00EB4D94">
        <w:rPr>
          <w:rFonts w:ascii="Times New Roman" w:hAnsi="Times New Roman" w:cs="Times New Roman"/>
          <w:sz w:val="28"/>
          <w:szCs w:val="28"/>
        </w:rPr>
        <w:t>согласно приложению № 2</w:t>
      </w:r>
      <w:r w:rsidR="006215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B4D94">
        <w:rPr>
          <w:rFonts w:ascii="Times New Roman" w:hAnsi="Times New Roman" w:cs="Times New Roman"/>
          <w:sz w:val="28"/>
          <w:szCs w:val="28"/>
        </w:rPr>
        <w:t>.</w:t>
      </w:r>
    </w:p>
    <w:p w:rsidR="00EB4D94" w:rsidRDefault="00EB4D94" w:rsidP="001E55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4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</w:t>
      </w:r>
      <w:proofErr w:type="gramStart"/>
      <w:r w:rsidRPr="00EB4D94">
        <w:rPr>
          <w:rFonts w:ascii="Times New Roman" w:hAnsi="Times New Roman" w:cs="Times New Roman"/>
          <w:sz w:val="28"/>
          <w:szCs w:val="28"/>
        </w:rPr>
        <w:t xml:space="preserve">по </w:t>
      </w:r>
      <w:r w:rsidR="00094237">
        <w:rPr>
          <w:rFonts w:ascii="Times New Roman" w:hAnsi="Times New Roman" w:cs="Times New Roman"/>
          <w:sz w:val="28"/>
          <w:szCs w:val="28"/>
        </w:rPr>
        <w:t>принятию решений</w:t>
      </w:r>
      <w:r w:rsidRPr="00EB4D94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proofErr w:type="gramEnd"/>
      <w:r w:rsidRPr="00EB4D94">
        <w:rPr>
          <w:rFonts w:ascii="Times New Roman" w:hAnsi="Times New Roman" w:cs="Times New Roman"/>
          <w:sz w:val="28"/>
          <w:szCs w:val="28"/>
        </w:rPr>
        <w:t xml:space="preserve"> </w:t>
      </w:r>
      <w:r w:rsidR="00621500" w:rsidRPr="00621500">
        <w:rPr>
          <w:rFonts w:ascii="Times New Roman" w:hAnsi="Times New Roman" w:cs="Times New Roman"/>
          <w:sz w:val="28"/>
          <w:szCs w:val="28"/>
        </w:rPr>
        <w:t>муниципального образования Борисоглебское Муромского района</w:t>
      </w:r>
      <w:r w:rsidR="00621500">
        <w:rPr>
          <w:rFonts w:ascii="Times New Roman" w:hAnsi="Times New Roman" w:cs="Times New Roman"/>
          <w:sz w:val="28"/>
          <w:szCs w:val="28"/>
        </w:rPr>
        <w:t xml:space="preserve"> </w:t>
      </w:r>
      <w:r w:rsidRPr="00EB4D94">
        <w:rPr>
          <w:rFonts w:ascii="Times New Roman" w:hAnsi="Times New Roman" w:cs="Times New Roman"/>
          <w:sz w:val="28"/>
          <w:szCs w:val="28"/>
        </w:rPr>
        <w:t>согласно приложению № 3</w:t>
      </w:r>
      <w:r w:rsidR="0062150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EB4D94">
        <w:rPr>
          <w:rFonts w:ascii="Times New Roman" w:hAnsi="Times New Roman" w:cs="Times New Roman"/>
          <w:sz w:val="28"/>
          <w:szCs w:val="28"/>
        </w:rPr>
        <w:t>.</w:t>
      </w:r>
    </w:p>
    <w:p w:rsidR="00386255" w:rsidRPr="00386255" w:rsidRDefault="00386255" w:rsidP="001E55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Считать утратившим силу постановление </w:t>
      </w:r>
      <w:r w:rsidRPr="00386255">
        <w:rPr>
          <w:rFonts w:ascii="Times New Roman" w:hAnsi="Times New Roman" w:cs="Times New Roman"/>
          <w:sz w:val="28"/>
          <w:szCs w:val="28"/>
        </w:rPr>
        <w:t xml:space="preserve">от </w:t>
      </w:r>
      <w:r w:rsidR="001E552C">
        <w:rPr>
          <w:rFonts w:ascii="Times New Roman" w:hAnsi="Times New Roman" w:cs="Times New Roman"/>
          <w:sz w:val="28"/>
          <w:szCs w:val="28"/>
        </w:rPr>
        <w:t>29</w:t>
      </w:r>
      <w:r w:rsidRPr="00386255">
        <w:rPr>
          <w:rFonts w:ascii="Times New Roman" w:hAnsi="Times New Roman" w:cs="Times New Roman"/>
          <w:sz w:val="28"/>
          <w:szCs w:val="28"/>
        </w:rPr>
        <w:t>.</w:t>
      </w:r>
      <w:r w:rsidR="001E552C">
        <w:rPr>
          <w:rFonts w:ascii="Times New Roman" w:hAnsi="Times New Roman" w:cs="Times New Roman"/>
          <w:sz w:val="28"/>
          <w:szCs w:val="28"/>
        </w:rPr>
        <w:t>04</w:t>
      </w:r>
      <w:r w:rsidRPr="00386255">
        <w:rPr>
          <w:rFonts w:ascii="Times New Roman" w:hAnsi="Times New Roman" w:cs="Times New Roman"/>
          <w:sz w:val="28"/>
          <w:szCs w:val="28"/>
        </w:rPr>
        <w:t>.20</w:t>
      </w:r>
      <w:r w:rsidR="001E552C">
        <w:rPr>
          <w:rFonts w:ascii="Times New Roman" w:hAnsi="Times New Roman" w:cs="Times New Roman"/>
          <w:sz w:val="28"/>
          <w:szCs w:val="28"/>
        </w:rPr>
        <w:t>20</w:t>
      </w:r>
      <w:r w:rsidRPr="00386255">
        <w:rPr>
          <w:rFonts w:ascii="Times New Roman" w:hAnsi="Times New Roman" w:cs="Times New Roman"/>
          <w:sz w:val="28"/>
          <w:szCs w:val="28"/>
        </w:rPr>
        <w:t xml:space="preserve"> № </w:t>
      </w:r>
      <w:r w:rsidR="001E552C">
        <w:rPr>
          <w:rFonts w:ascii="Times New Roman" w:hAnsi="Times New Roman" w:cs="Times New Roman"/>
          <w:sz w:val="28"/>
          <w:szCs w:val="28"/>
        </w:rPr>
        <w:t>92</w:t>
      </w:r>
      <w:r w:rsidRPr="0038625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признании к взысканию задолженности по платежам в бюджет </w:t>
      </w:r>
      <w:r w:rsidR="001E55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386255">
        <w:rPr>
          <w:rFonts w:ascii="Times New Roman" w:hAnsi="Times New Roman" w:cs="Times New Roman"/>
          <w:sz w:val="28"/>
          <w:szCs w:val="28"/>
        </w:rPr>
        <w:t>Борисоглебско</w:t>
      </w:r>
      <w:r w:rsidR="00E826C0">
        <w:rPr>
          <w:rFonts w:ascii="Times New Roman" w:hAnsi="Times New Roman" w:cs="Times New Roman"/>
          <w:sz w:val="28"/>
          <w:szCs w:val="28"/>
        </w:rPr>
        <w:t>е</w:t>
      </w:r>
      <w:r w:rsidRPr="00386255">
        <w:rPr>
          <w:rFonts w:ascii="Times New Roman" w:hAnsi="Times New Roman" w:cs="Times New Roman"/>
          <w:sz w:val="28"/>
          <w:szCs w:val="28"/>
        </w:rPr>
        <w:t xml:space="preserve"> Муромского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94" w:rsidRPr="00EB4D94" w:rsidRDefault="00EB4D94" w:rsidP="001E552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4">
        <w:rPr>
          <w:rFonts w:ascii="Times New Roman" w:hAnsi="Times New Roman" w:cs="Times New Roman"/>
          <w:sz w:val="28"/>
          <w:szCs w:val="28"/>
        </w:rPr>
        <w:t>4.</w:t>
      </w:r>
      <w:r w:rsidR="00621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4D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EB4D94" w:rsidRPr="00EB4D94" w:rsidRDefault="00EB4D94" w:rsidP="001E55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D94">
        <w:rPr>
          <w:rFonts w:ascii="Times New Roman" w:hAnsi="Times New Roman" w:cs="Times New Roman"/>
          <w:sz w:val="28"/>
          <w:szCs w:val="28"/>
        </w:rPr>
        <w:t xml:space="preserve">5. </w:t>
      </w:r>
      <w:r w:rsidR="00621500" w:rsidRPr="006215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в сети Интернет на сайте администрации муниципального образования Борисоглебское Муромского района</w:t>
      </w:r>
      <w:r w:rsidRPr="00EB4D94">
        <w:rPr>
          <w:rFonts w:ascii="Times New Roman" w:hAnsi="Times New Roman" w:cs="Times New Roman"/>
          <w:sz w:val="28"/>
          <w:szCs w:val="28"/>
        </w:rPr>
        <w:t>.</w:t>
      </w:r>
    </w:p>
    <w:p w:rsidR="00621500" w:rsidRDefault="00621500" w:rsidP="00EB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1A" w:rsidRDefault="0074271A" w:rsidP="00EB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D94" w:rsidRDefault="00EB4D94" w:rsidP="00EB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D9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B4D94" w:rsidRPr="00EB4D94" w:rsidRDefault="00EB4D94" w:rsidP="00EB4D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4D94">
        <w:rPr>
          <w:rFonts w:ascii="Times New Roman" w:hAnsi="Times New Roman" w:cs="Times New Roman"/>
          <w:sz w:val="28"/>
          <w:szCs w:val="28"/>
        </w:rPr>
        <w:tab/>
      </w:r>
      <w:r w:rsidRPr="00EB4D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B4D94">
        <w:rPr>
          <w:rFonts w:ascii="Times New Roman" w:hAnsi="Times New Roman" w:cs="Times New Roman"/>
          <w:sz w:val="28"/>
          <w:szCs w:val="28"/>
        </w:rPr>
        <w:t xml:space="preserve">                Л.Н. Щепалина</w:t>
      </w:r>
    </w:p>
    <w:p w:rsid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86255" w:rsidRDefault="00386255" w:rsidP="006215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0">
        <w:rPr>
          <w:rFonts w:ascii="Times New Roman" w:eastAsia="Times New Roman" w:hAnsi="Times New Roman" w:cs="Times New Roman"/>
          <w:b/>
          <w:lang w:eastAsia="ru-RU"/>
        </w:rPr>
        <w:lastRenderedPageBreak/>
        <w:t>ЗАВИЗИРОВАНО</w:t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                                   </w:t>
      </w:r>
      <w:r w:rsidRPr="00621500">
        <w:rPr>
          <w:rFonts w:ascii="Times New Roman" w:eastAsia="Times New Roman" w:hAnsi="Times New Roman" w:cs="Times New Roman"/>
          <w:b/>
          <w:lang w:eastAsia="ru-RU"/>
        </w:rPr>
        <w:t>СОГЛАСОВАНО</w:t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2"/>
        <w:gridCol w:w="5075"/>
      </w:tblGrid>
      <w:tr w:rsidR="00621500" w:rsidRPr="00621500" w:rsidTr="001A01CD">
        <w:trPr>
          <w:trHeight w:val="858"/>
        </w:trPr>
        <w:tc>
          <w:tcPr>
            <w:tcW w:w="5062" w:type="dxa"/>
          </w:tcPr>
          <w:p w:rsidR="00621500" w:rsidRPr="00621500" w:rsidRDefault="00621500" w:rsidP="00621500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hideMark/>
          </w:tcPr>
          <w:p w:rsidR="00621500" w:rsidRPr="00621500" w:rsidRDefault="00621500" w:rsidP="0074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Заместитель Главы администрации</w:t>
            </w:r>
          </w:p>
          <w:p w:rsidR="00621500" w:rsidRPr="00621500" w:rsidRDefault="00621500" w:rsidP="0074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62150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621500" w:rsidRPr="00621500" w:rsidTr="001A01CD">
        <w:tc>
          <w:tcPr>
            <w:tcW w:w="5062" w:type="dxa"/>
            <w:vAlign w:val="center"/>
          </w:tcPr>
          <w:p w:rsidR="00621500" w:rsidRPr="00621500" w:rsidRDefault="00621500" w:rsidP="00621500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  <w:vAlign w:val="center"/>
            <w:hideMark/>
          </w:tcPr>
          <w:p w:rsidR="00621500" w:rsidRPr="00621500" w:rsidRDefault="00621500" w:rsidP="00742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С.Ю. Осин</w:t>
            </w:r>
          </w:p>
        </w:tc>
      </w:tr>
      <w:tr w:rsidR="00621500" w:rsidRPr="00621500" w:rsidTr="001A01CD">
        <w:trPr>
          <w:trHeight w:val="926"/>
        </w:trPr>
        <w:tc>
          <w:tcPr>
            <w:tcW w:w="5062" w:type="dxa"/>
          </w:tcPr>
          <w:p w:rsidR="00621500" w:rsidRPr="00621500" w:rsidRDefault="00621500" w:rsidP="00621500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859"/>
            </w:tblGrid>
            <w:tr w:rsidR="0074271A" w:rsidRPr="0074271A" w:rsidTr="00A74CDF">
              <w:trPr>
                <w:trHeight w:val="765"/>
              </w:trPr>
              <w:tc>
                <w:tcPr>
                  <w:tcW w:w="4993" w:type="dxa"/>
                </w:tcPr>
                <w:p w:rsidR="0074271A" w:rsidRPr="0074271A" w:rsidRDefault="0074271A" w:rsidP="007427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4271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Ведущий юрисконсульт муниципального казенного учреждения «Административно-хозяйственный центр муниципального образования Борисоглебское Муромского района</w:t>
                  </w:r>
                </w:p>
                <w:p w:rsidR="0074271A" w:rsidRPr="0074271A" w:rsidRDefault="0074271A" w:rsidP="007427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74271A" w:rsidRPr="0074271A" w:rsidTr="00A74CDF">
              <w:trPr>
                <w:trHeight w:val="421"/>
              </w:trPr>
              <w:tc>
                <w:tcPr>
                  <w:tcW w:w="4993" w:type="dxa"/>
                  <w:vAlign w:val="center"/>
                </w:tcPr>
                <w:p w:rsidR="0074271A" w:rsidRPr="0074271A" w:rsidRDefault="0074271A" w:rsidP="0074271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74271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Л.В. Легкова</w:t>
                  </w:r>
                </w:p>
              </w:tc>
            </w:tr>
          </w:tbl>
          <w:p w:rsidR="00621500" w:rsidRPr="00621500" w:rsidRDefault="00621500" w:rsidP="00742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00" w:rsidRPr="00621500" w:rsidTr="001A01CD">
        <w:trPr>
          <w:trHeight w:val="421"/>
        </w:trPr>
        <w:tc>
          <w:tcPr>
            <w:tcW w:w="5062" w:type="dxa"/>
          </w:tcPr>
          <w:p w:rsidR="00621500" w:rsidRPr="00621500" w:rsidRDefault="00621500" w:rsidP="00621500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00" w:rsidRPr="00621500" w:rsidTr="001A01CD">
        <w:trPr>
          <w:trHeight w:val="976"/>
        </w:trPr>
        <w:tc>
          <w:tcPr>
            <w:tcW w:w="5062" w:type="dxa"/>
          </w:tcPr>
          <w:p w:rsidR="00621500" w:rsidRPr="00621500" w:rsidRDefault="00621500" w:rsidP="00621500">
            <w:pPr>
              <w:spacing w:after="0" w:line="240" w:lineRule="auto"/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00" w:rsidRPr="00621500" w:rsidTr="001A01CD">
        <w:trPr>
          <w:trHeight w:val="413"/>
        </w:trPr>
        <w:tc>
          <w:tcPr>
            <w:tcW w:w="5062" w:type="dxa"/>
          </w:tcPr>
          <w:p w:rsidR="00621500" w:rsidRPr="00621500" w:rsidRDefault="00621500" w:rsidP="00621500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00" w:rsidRPr="00621500" w:rsidTr="001A01CD">
        <w:trPr>
          <w:trHeight w:val="867"/>
        </w:trPr>
        <w:tc>
          <w:tcPr>
            <w:tcW w:w="5062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00" w:rsidRPr="00621500" w:rsidTr="001A01CD">
        <w:trPr>
          <w:trHeight w:val="393"/>
        </w:trPr>
        <w:tc>
          <w:tcPr>
            <w:tcW w:w="5062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00" w:rsidRPr="00621500" w:rsidTr="001A01CD">
        <w:trPr>
          <w:trHeight w:val="981"/>
        </w:trPr>
        <w:tc>
          <w:tcPr>
            <w:tcW w:w="5062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00" w:rsidRPr="00621500" w:rsidTr="001A01CD">
        <w:trPr>
          <w:trHeight w:val="441"/>
        </w:trPr>
        <w:tc>
          <w:tcPr>
            <w:tcW w:w="5062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500" w:rsidRPr="00621500" w:rsidTr="001A01CD">
        <w:trPr>
          <w:trHeight w:val="1552"/>
        </w:trPr>
        <w:tc>
          <w:tcPr>
            <w:tcW w:w="5062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5" w:type="dxa"/>
          </w:tcPr>
          <w:p w:rsidR="00621500" w:rsidRPr="00621500" w:rsidRDefault="00621500" w:rsidP="00621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00" w:rsidRPr="00621500" w:rsidRDefault="00621500" w:rsidP="0062150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 сдан:</w:t>
      </w:r>
    </w:p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Е.Е. Абросимова</w:t>
      </w:r>
    </w:p>
    <w:p w:rsidR="00621500" w:rsidRPr="00621500" w:rsidRDefault="00621500" w:rsidP="00621500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500" w:rsidRPr="00621500" w:rsidRDefault="00621500" w:rsidP="00621500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15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Соответствие текста файла и оригинала документа подтверждаю                  ______________________________</w:t>
      </w:r>
    </w:p>
    <w:p w:rsidR="00621500" w:rsidRPr="00621500" w:rsidRDefault="00621500" w:rsidP="00621500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215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2150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(подпись исполнителя)</w:t>
      </w:r>
    </w:p>
    <w:p w:rsidR="00621500" w:rsidRPr="00621500" w:rsidRDefault="00621500" w:rsidP="00621500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500" w:rsidRPr="00621500" w:rsidRDefault="00621500" w:rsidP="00621500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500" w:rsidRPr="00621500" w:rsidRDefault="00621500" w:rsidP="00621500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файла: </w:t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FILENAME \p </w:instrText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826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D:\Абросимова Е.Е\Постановления 2020 год\сентябрь\П_ от 07.09.2020 №150 О порядке признания к взысканию задолженности по платежам в бюджет.docx</w:t>
      </w:r>
      <w:r w:rsidRPr="0062150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500" w:rsidRPr="0062150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500" w:rsidRPr="00E826C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6C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Разослать:</w:t>
      </w:r>
    </w:p>
    <w:p w:rsidR="00621500" w:rsidRPr="00E826C0" w:rsidRDefault="00621500" w:rsidP="00621500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6C0">
        <w:rPr>
          <w:rFonts w:ascii="Times New Roman" w:eastAsia="Times New Roman" w:hAnsi="Times New Roman" w:cs="Times New Roman"/>
          <w:sz w:val="20"/>
          <w:szCs w:val="20"/>
          <w:lang w:eastAsia="ru-RU"/>
        </w:rPr>
        <w:t>1. Дело – 1 экз.</w:t>
      </w:r>
    </w:p>
    <w:p w:rsidR="00621500" w:rsidRPr="00E826C0" w:rsidRDefault="00621500" w:rsidP="00621500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26C0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Финансовое управление администрации района - 2 экз.</w:t>
      </w:r>
    </w:p>
    <w:p w:rsidR="00621500" w:rsidRPr="00E826C0" w:rsidRDefault="00621500" w:rsidP="006215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6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3. Централизованная бухгалтерия администрации района - 1 экз.</w:t>
      </w:r>
    </w:p>
    <w:p w:rsidR="00EB4D94" w:rsidRPr="00EB4D94" w:rsidRDefault="00EB4D94" w:rsidP="00EB4D94">
      <w:pPr>
        <w:rPr>
          <w:rFonts w:ascii="Times New Roman" w:hAnsi="Times New Roman" w:cs="Times New Roman"/>
          <w:sz w:val="28"/>
          <w:szCs w:val="28"/>
        </w:rPr>
      </w:pPr>
    </w:p>
    <w:p w:rsidR="00EB4D94" w:rsidRDefault="00EB4D94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EB4D94" w:rsidRDefault="00EB4D94" w:rsidP="00621500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</w:t>
      </w:r>
    </w:p>
    <w:p w:rsidR="00EB4D94" w:rsidRPr="00EB4D94" w:rsidRDefault="00EB4D94" w:rsidP="00EB4D94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40CAE">
        <w:rPr>
          <w:rFonts w:ascii="Times New Roman" w:hAnsi="Times New Roman" w:cs="Times New Roman"/>
          <w:i/>
          <w:sz w:val="24"/>
          <w:szCs w:val="24"/>
        </w:rPr>
        <w:t>07</w:t>
      </w:r>
      <w:r w:rsidR="00AA1003">
        <w:rPr>
          <w:rFonts w:ascii="Times New Roman" w:hAnsi="Times New Roman" w:cs="Times New Roman"/>
          <w:i/>
          <w:sz w:val="24"/>
          <w:szCs w:val="24"/>
        </w:rPr>
        <w:t>.</w:t>
      </w:r>
      <w:r w:rsidR="00621500">
        <w:rPr>
          <w:rFonts w:ascii="Times New Roman" w:hAnsi="Times New Roman" w:cs="Times New Roman"/>
          <w:i/>
          <w:sz w:val="24"/>
          <w:szCs w:val="24"/>
        </w:rPr>
        <w:t>0</w:t>
      </w:r>
      <w:r w:rsidR="00740CAE">
        <w:rPr>
          <w:rFonts w:ascii="Times New Roman" w:hAnsi="Times New Roman" w:cs="Times New Roman"/>
          <w:i/>
          <w:sz w:val="24"/>
          <w:szCs w:val="24"/>
        </w:rPr>
        <w:t>9</w:t>
      </w:r>
      <w:r w:rsidR="00AA1003">
        <w:rPr>
          <w:rFonts w:ascii="Times New Roman" w:hAnsi="Times New Roman" w:cs="Times New Roman"/>
          <w:i/>
          <w:sz w:val="24"/>
          <w:szCs w:val="24"/>
        </w:rPr>
        <w:t>.20</w:t>
      </w:r>
      <w:r w:rsidR="00621500">
        <w:rPr>
          <w:rFonts w:ascii="Times New Roman" w:hAnsi="Times New Roman" w:cs="Times New Roman"/>
          <w:i/>
          <w:sz w:val="24"/>
          <w:szCs w:val="24"/>
        </w:rPr>
        <w:t>20</w:t>
      </w:r>
      <w:r w:rsidR="00AA10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№ </w:t>
      </w:r>
      <w:r w:rsidR="00740CAE">
        <w:rPr>
          <w:rFonts w:ascii="Times New Roman" w:hAnsi="Times New Roman" w:cs="Times New Roman"/>
          <w:i/>
          <w:sz w:val="24"/>
          <w:szCs w:val="24"/>
        </w:rPr>
        <w:t>150</w:t>
      </w:r>
    </w:p>
    <w:p w:rsidR="00621500" w:rsidRDefault="00621500" w:rsidP="00621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50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40CAE" w:rsidRDefault="00740CAE" w:rsidP="006215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CAE">
        <w:rPr>
          <w:rFonts w:ascii="Times New Roman" w:hAnsi="Times New Roman" w:cs="Times New Roman"/>
          <w:b/>
          <w:sz w:val="28"/>
          <w:szCs w:val="28"/>
        </w:rPr>
        <w:t xml:space="preserve">принятия администрацией муниципального образования Борисоглебское Муромского района, являющейся администратором доходов бюджета муниципального образования, решений о признании безнадежной к взысканию задолженности по платежам в бюджет муниципального образования </w:t>
      </w:r>
    </w:p>
    <w:p w:rsidR="00EB4D94" w:rsidRPr="00444E37" w:rsidRDefault="00444E37" w:rsidP="00621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E60550" w:rsidRPr="00E60550" w:rsidRDefault="00E60550" w:rsidP="00E60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proofErr w:type="gramStart"/>
      <w:r w:rsidRPr="00E605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Настоящий Порядок определяет правила и условия принятия администрацией </w:t>
      </w:r>
      <w:r w:rsidR="00CF683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муниципального образования Борисоглебское </w:t>
      </w:r>
      <w:r w:rsidRPr="00E605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Муромского района, являющейся администратором доходов  бюджета </w:t>
      </w:r>
      <w:r w:rsidR="00CF683A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(далее - администратор доходов бюджета), решений о признании безнадежной к  взысканию задолженности по платежам в бюджет </w:t>
      </w:r>
      <w:r w:rsidR="00CF683A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по главе </w:t>
      </w:r>
      <w:r w:rsidR="00105113"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Pr="00E60550">
        <w:rPr>
          <w:rFonts w:ascii="Times New Roman" w:eastAsia="Times New Roman" w:hAnsi="Times New Roman" w:cs="Times New Roman"/>
          <w:noProof/>
          <w:sz w:val="28"/>
          <w:szCs w:val="28"/>
        </w:rPr>
        <w:t>03 (далее –</w:t>
      </w:r>
      <w:r w:rsidR="0010511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605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бюджет </w:t>
      </w:r>
      <w:r w:rsidR="00CF683A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). </w:t>
      </w:r>
      <w:proofErr w:type="gramEnd"/>
    </w:p>
    <w:p w:rsidR="00E60550" w:rsidRPr="00E60550" w:rsidRDefault="00E60550" w:rsidP="00CF683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Платежи в бюджет </w:t>
      </w:r>
      <w:r w:rsidR="00CF683A" w:rsidRP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уплаченные в установленный срок</w:t>
      </w:r>
      <w:r w:rsid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(задолженность по платежам в бюджет), признаются</w:t>
      </w:r>
      <w:r w:rsid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безнадежными</w:t>
      </w:r>
      <w:r w:rsid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взысканию в случае:</w:t>
      </w:r>
    </w:p>
    <w:p w:rsidR="00E60550" w:rsidRPr="00E60550" w:rsidRDefault="00CF683A" w:rsidP="00CF6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смерть физического лица - плательщика платежей в бюджет </w:t>
      </w:r>
      <w:r w:rsidRPr="00CF683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объявление его умершим в порядке, установленном гражданским процессуальным законодательством Российской Федерации;</w:t>
      </w:r>
      <w:bookmarkStart w:id="0" w:name="_GoBack"/>
      <w:bookmarkEnd w:id="0"/>
    </w:p>
    <w:p w:rsidR="00E60550" w:rsidRPr="00E60550" w:rsidRDefault="00CF683A" w:rsidP="00CF6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признание банкротом индивидуального предпринимателя - плательщика платежей в бюджет </w:t>
      </w:r>
      <w:r w:rsidRPr="00CF683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Федеральным </w:t>
      </w:r>
      <w:hyperlink r:id="rId6" w:history="1">
        <w:r w:rsidR="00E60550" w:rsidRPr="00E6055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законом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.10.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127-ФЗ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О несостоятельности (банкротстве)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части    задолженности по платежам в бюджет </w:t>
      </w:r>
      <w:r w:rsidRPr="00CF683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, не погашенным по причине недостаточности имущества должника;</w:t>
      </w:r>
    </w:p>
    <w:p w:rsidR="00E60550" w:rsidRPr="00E60550" w:rsidRDefault="00CF683A" w:rsidP="00CF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t xml:space="preserve">3)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="00E60550" w:rsidRPr="00E60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26.10.2002 № 127-ФЗ «О несостоятельности (банкротстве)»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задолженности по платежам в бюджет</w:t>
      </w:r>
      <w:r w:rsidRPr="00CF683A">
        <w:t xml:space="preserve"> </w:t>
      </w:r>
      <w:r w:rsidRP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погашенной после завершения расчетов с кредиторами в соответствии с указанным Федеральным законом;</w:t>
      </w:r>
    </w:p>
    <w:p w:rsidR="00E60550" w:rsidRPr="00E60550" w:rsidRDefault="00CF683A" w:rsidP="00CF6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ликвидация организации - плательщика платежей в бюджет </w:t>
      </w:r>
      <w:r w:rsidRPr="00CF683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части задолженности по платежам в бюджет </w:t>
      </w:r>
      <w:r w:rsidRPr="00CF683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     установлены законодательством Российской Федерации;</w:t>
      </w:r>
    </w:p>
    <w:p w:rsidR="00E60550" w:rsidRPr="00E60550" w:rsidRDefault="00CF683A" w:rsidP="00CF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t>5</w:t>
      </w:r>
      <w:r w:rsidR="00E60550" w:rsidRPr="00E60550">
        <w:rPr>
          <w:rFonts w:ascii="Times New Roman" w:eastAsia="Times New Roman" w:hAnsi="Times New Roman" w:cs="Times New Roman"/>
          <w:noProof/>
          <w:sz w:val="28"/>
          <w:szCs w:val="20"/>
        </w:rPr>
        <w:t xml:space="preserve">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взыскания задолженности по платежам в бюджет </w:t>
      </w:r>
      <w:r w:rsidRP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550" w:rsidRPr="00E60550" w:rsidRDefault="00CF683A" w:rsidP="00CF6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) вынесение судебным приставом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="00E60550" w:rsidRPr="00E6055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пунктами 3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r:id="rId9" w:history="1">
        <w:r w:rsidR="00E60550" w:rsidRPr="00E6055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 части 1 статьи 46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.10.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229-ФЗ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если с даты образования задолженности по платежам в бюджет </w:t>
      </w:r>
      <w:r w:rsidRPr="00CF683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прошло более пяти лет, в следующих случаях:</w:t>
      </w:r>
      <w:proofErr w:type="gramEnd"/>
    </w:p>
    <w:p w:rsidR="00E60550" w:rsidRPr="00E60550" w:rsidRDefault="00E60550" w:rsidP="00CF6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E60550" w:rsidRPr="00E60550" w:rsidRDefault="00E60550" w:rsidP="00CF68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- судом возвращено заявление о признании плательщика платежей в бюджет </w:t>
      </w:r>
      <w:r w:rsidR="00CF683A" w:rsidRPr="00CF683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E60550" w:rsidRPr="00E60550" w:rsidRDefault="00CF683A" w:rsidP="00CF68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t>7</w:t>
      </w:r>
      <w:r w:rsidR="00E60550" w:rsidRPr="00E60550">
        <w:rPr>
          <w:rFonts w:ascii="Times New Roman" w:eastAsia="Times New Roman" w:hAnsi="Times New Roman" w:cs="Times New Roman"/>
          <w:noProof/>
          <w:sz w:val="28"/>
          <w:szCs w:val="20"/>
        </w:rPr>
        <w:t xml:space="preserve">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0" w:history="1">
        <w:r w:rsidR="00E60550" w:rsidRPr="00CF6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1" w:history="1">
        <w:r w:rsidR="00E60550" w:rsidRPr="00CF6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исполнительном производстве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части задолженности по платежам в бюджет</w:t>
      </w:r>
      <w:r w:rsidRPr="00CF683A">
        <w:t xml:space="preserve"> </w:t>
      </w:r>
      <w:r w:rsidRP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2" w:history="1">
        <w:r w:rsidR="00E60550" w:rsidRPr="00CF68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2001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задолженность по платежам в бюджет</w:t>
      </w:r>
      <w:r w:rsidRPr="00CF683A">
        <w:t xml:space="preserve"> </w:t>
      </w:r>
      <w:r w:rsidRPr="00CF683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A01CD" w:rsidRDefault="00E60550" w:rsidP="001A01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0"/>
      <w:bookmarkEnd w:id="1"/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Наряду со случаями, предусмотренными </w:t>
      </w:r>
      <w:hyperlink r:id="rId13" w:history="1">
        <w:r w:rsidRPr="00E60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 w:rsid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E60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60550" w:rsidRPr="00E60550" w:rsidRDefault="00E60550" w:rsidP="001A01C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Решение о признании безнадежной к взысканию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администратором доходов бюджета на основании документов, подтверждающих обстоятельства, предусмотренные </w:t>
      </w:r>
      <w:hyperlink r:id="rId15" w:history="1">
        <w:r w:rsidRPr="00E60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anchor="Par0" w:history="1">
        <w:r w:rsidRPr="00E60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E60550" w:rsidRPr="00E60550" w:rsidRDefault="00E60550" w:rsidP="00E605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принятия решений о признании безнадежной к взысканию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главным администратором доходов бюджета в соответствии с </w:t>
      </w:r>
      <w:hyperlink r:id="rId17" w:history="1">
        <w:r w:rsidRPr="00E60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общими требованиями</w:t>
        </w:r>
      </w:hyperlink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Правительством Российской Федерации.</w:t>
      </w:r>
    </w:p>
    <w:p w:rsidR="00E60550" w:rsidRPr="00E60550" w:rsidRDefault="00E60550" w:rsidP="00E605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Списание (восстановление) в бюджетном (бухгалтерском) учете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E60550" w:rsidRPr="00E60550" w:rsidRDefault="00E60550" w:rsidP="001A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отражения операций по списанию (восстановлению) в бюджетном (бухгалтерском) учете задолженности по платежам в бюджет устанавливается Министерством финансов Российской Федерации.</w:t>
      </w:r>
    </w:p>
    <w:p w:rsidR="00E60550" w:rsidRPr="00E60550" w:rsidRDefault="00E60550" w:rsidP="00E605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Положения настояще</w:t>
      </w:r>
      <w:r w:rsid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E60550" w:rsidRPr="00E60550" w:rsidRDefault="00E60550" w:rsidP="001A01C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Администратор доходов бюджета принимает решение </w:t>
      </w:r>
      <w:proofErr w:type="gramStart"/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признании безнадежной к взысканию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основаниям</w:t>
      </w:r>
      <w:proofErr w:type="gramEnd"/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установленным </w:t>
      </w:r>
      <w:hyperlink r:id="rId18" w:anchor="P39" w:history="1">
        <w:r w:rsidRPr="00E6055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пунктом 2</w:t>
        </w:r>
      </w:hyperlink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 и подтвержденным следующими документами:</w:t>
      </w:r>
    </w:p>
    <w:p w:rsidR="00E60550" w:rsidRPr="00E60550" w:rsidRDefault="001A01CD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выпиской из отчетности администратора доходов бюджета об учитываемых суммах задолженности по уплате платежей в  бюджет </w:t>
      </w:r>
      <w:r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0550" w:rsidRPr="00E60550" w:rsidRDefault="001A01CD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справкой администратора доходов бюджета о принятых мерах по обеспечению взыскания задолженности по платежам в бюджет </w:t>
      </w:r>
      <w:r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0550" w:rsidRPr="00E60550" w:rsidRDefault="001A01CD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) документами, подтверждающими случаи признания безнадежной к взысканию задолженности по платежам в бюджет района, в том числе:</w:t>
      </w:r>
    </w:p>
    <w:p w:rsidR="00E60550" w:rsidRPr="00E60550" w:rsidRDefault="001A01CD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документом, свидетельствующим о смерти физического лица - плательщика платежей в бюджет </w:t>
      </w:r>
      <w:r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подтверждающим факт объявления его умершим;</w:t>
      </w:r>
    </w:p>
    <w:p w:rsidR="00E60550" w:rsidRPr="00E60550" w:rsidRDefault="001A01CD" w:rsidP="00E6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физическим лицом - плательщиком платежей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60550" w:rsidRDefault="001A01CD" w:rsidP="001A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акт о завершении конкурсного производства или завершении реализации имущества гражданина - плательщика платежей в бюджет </w:t>
      </w:r>
      <w:r w:rsidRP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550" w:rsidRPr="00E60550" w:rsidRDefault="001A01CD" w:rsidP="001A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Pr="001A01CD">
        <w:t xml:space="preserve"> </w:t>
      </w:r>
      <w:r w:rsidRP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550" w:rsidRPr="00E60550" w:rsidRDefault="001A01CD" w:rsidP="001A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60550" w:rsidRPr="00E60550" w:rsidRDefault="001A01CD" w:rsidP="001A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60550" w:rsidRPr="00E60550" w:rsidRDefault="001A01CD" w:rsidP="001A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судебного пристава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="00E60550" w:rsidRPr="00E60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0" w:history="1">
        <w:r w:rsidR="00E60550" w:rsidRPr="00E60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02.10.2007 № 229-ФЗ «Об исполнительном производстве»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550" w:rsidRPr="00E60550" w:rsidRDefault="001A01CD" w:rsidP="001A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60550" w:rsidRPr="00E60550" w:rsidRDefault="001A01CD" w:rsidP="001A0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E60550"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E60550" w:rsidRPr="00E60550" w:rsidRDefault="00E60550" w:rsidP="00AA62B2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</w:t>
      </w:r>
      <w:proofErr w:type="gramStart"/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После поступления документов, указанных в </w:t>
      </w:r>
      <w:hyperlink r:id="rId21" w:anchor="P48" w:history="1">
        <w:r w:rsidRPr="001A01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Порядка администратор доходов бюджета </w:t>
      </w:r>
      <w:r w:rsid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выявляет наличие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 направляют данные документы на рассмотрение Комиссии, созданной администратором доходов бюджета,  для принятия решений о признании безнадежной к взысканию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Комиссия).</w:t>
      </w:r>
      <w:proofErr w:type="gramEnd"/>
    </w:p>
    <w:p w:rsidR="00E60550" w:rsidRPr="00E60550" w:rsidRDefault="00E60550" w:rsidP="001A01C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Комиссия проводит заседания не реже 1 раза в квартал при наличии                    оснований и документов, указанных в </w:t>
      </w:r>
      <w:hyperlink r:id="rId22" w:anchor="P39" w:history="1">
        <w:r w:rsidRPr="00E6055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пунктах 2</w:t>
        </w:r>
      </w:hyperlink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hyperlink r:id="rId23" w:anchor="P48" w:history="1">
        <w:r w:rsidRPr="00E60550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3</w:t>
        </w:r>
      </w:hyperlink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Порядка.</w:t>
      </w:r>
    </w:p>
    <w:p w:rsidR="00E60550" w:rsidRPr="00E60550" w:rsidRDefault="00E60550" w:rsidP="001A01C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10. По итогам заседания комиссии оформляется протокол, который подписывается присутствующими членами комиссии, и не позднее следующего рабочего дня после проведения заседания комиссии готовится проект решения о признании безнадежной к взысканию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- проект решения).</w:t>
      </w:r>
    </w:p>
    <w:p w:rsidR="00E60550" w:rsidRPr="00E60550" w:rsidRDefault="00E60550" w:rsidP="001A01C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11. На основании проекта решения администратор доходов бюджета</w:t>
      </w:r>
      <w:r w:rsidR="001A01CD" w:rsidRPr="001A01CD">
        <w:t xml:space="preserve">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течение 3 рабочих дней </w:t>
      </w:r>
      <w:proofErr w:type="gramStart"/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подготовки</w:t>
      </w:r>
      <w:proofErr w:type="gramEnd"/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проекта решения, принимает решение о признании безнадежной к взысканию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которое оформляется актом и утверждается Главой администрации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Борисоглебское Муромского района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60550" w:rsidRPr="00E60550" w:rsidRDefault="00E60550" w:rsidP="001A01C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50">
        <w:rPr>
          <w:rFonts w:ascii="Times New Roman" w:eastAsia="Times New Roman" w:hAnsi="Times New Roman" w:cs="Times New Roman"/>
          <w:noProof/>
          <w:sz w:val="28"/>
          <w:szCs w:val="20"/>
        </w:rPr>
        <w:t xml:space="preserve">      12. 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безнадежной к взысканию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актом, содержащим следующую информацию: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полное наименование организации (фамилия, имя, отчество физического лица);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 (при наличии);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сведения о платеже, по которому возникла задолженность;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код классификации дохода бюджета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 которому учитывается задолженность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, его наименование;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д) сумма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е) сумма задолженности по пеням и штрафам по соответствующим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ж) дата принятия решения о признании безнадежной к взысканию задолженности по платежам в бюджет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з) подписи членов комиссии.</w:t>
      </w:r>
    </w:p>
    <w:p w:rsidR="00E60550" w:rsidRPr="00E60550" w:rsidRDefault="00E60550" w:rsidP="001A01CD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13. Принятие решения о признании задолженности по платежам в бюджет</w:t>
      </w:r>
      <w:r w:rsidR="001A01CD" w:rsidRPr="001A01CD">
        <w:t xml:space="preserve"> </w:t>
      </w:r>
      <w:r w:rsidR="001A01CD" w:rsidRPr="001A01C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безнадежной к взысканию и подлежащей к списанию, являющейся основанием для списания данной задолженности.</w:t>
      </w:r>
    </w:p>
    <w:p w:rsidR="00E60550" w:rsidRPr="00E60550" w:rsidRDefault="00E60550" w:rsidP="00E605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5 рабочих дней после принятия решения о признании безнадежной к взысканию задолженности по платежам в бюджет </w:t>
      </w:r>
      <w:r w:rsidR="00E76D8D" w:rsidRPr="00E76D8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E76D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администратор</w:t>
      </w:r>
      <w:r w:rsidR="00E76D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доходов бюджета </w:t>
      </w:r>
      <w:r w:rsidR="00E76D8D" w:rsidRPr="00E76D8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направляет копию</w:t>
      </w:r>
      <w:r w:rsidR="00E76D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акта в финансовое управление</w:t>
      </w:r>
      <w:r w:rsidR="00E76D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60550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Муромского района.</w:t>
      </w:r>
    </w:p>
    <w:p w:rsidR="00E60550" w:rsidRPr="00E60550" w:rsidRDefault="00E60550" w:rsidP="00E60550">
      <w:pPr>
        <w:shd w:val="clear" w:color="auto" w:fill="FFFFFF"/>
        <w:spacing w:after="0" w:line="4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4D94" w:rsidRPr="00EB4D94" w:rsidRDefault="00EB4D94" w:rsidP="00EB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94" w:rsidRPr="00EB4D94" w:rsidRDefault="00EB4D94" w:rsidP="00EB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D94" w:rsidRPr="00EB4D94" w:rsidRDefault="00EB4D94" w:rsidP="00EB4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237" w:rsidRDefault="00094237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4237" w:rsidRDefault="00094237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4237" w:rsidRDefault="00094237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4237" w:rsidRDefault="00094237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94237" w:rsidRDefault="00094237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62B2" w:rsidRDefault="00AA62B2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62B2" w:rsidRDefault="00AA62B2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62B2" w:rsidRDefault="00AA62B2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EB4D94">
      <w:pPr>
        <w:pStyle w:val="ConsPlusNormal"/>
        <w:widowControl/>
        <w:ind w:firstLine="0"/>
        <w:jc w:val="right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EB4D94" w:rsidRDefault="00EB4D94" w:rsidP="00535234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</w:t>
      </w:r>
    </w:p>
    <w:p w:rsidR="00AA1003" w:rsidRDefault="00AA1003" w:rsidP="00AA1003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094237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35234">
        <w:rPr>
          <w:rFonts w:ascii="Times New Roman" w:hAnsi="Times New Roman" w:cs="Times New Roman"/>
          <w:i/>
          <w:sz w:val="24"/>
          <w:szCs w:val="24"/>
        </w:rPr>
        <w:t>0</w:t>
      </w:r>
      <w:r w:rsidR="00094237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.20</w:t>
      </w:r>
      <w:r w:rsidR="00535234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094237">
        <w:rPr>
          <w:rFonts w:ascii="Times New Roman" w:hAnsi="Times New Roman" w:cs="Times New Roman"/>
          <w:i/>
          <w:sz w:val="24"/>
          <w:szCs w:val="24"/>
        </w:rPr>
        <w:t>150</w:t>
      </w:r>
    </w:p>
    <w:p w:rsidR="00EB4D94" w:rsidRDefault="00EB4D94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35234" w:rsidRDefault="00535234" w:rsidP="005352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35234">
        <w:rPr>
          <w:rFonts w:ascii="Times New Roman" w:hAnsi="Times New Roman" w:cs="Times New Roman"/>
          <w:b/>
          <w:sz w:val="28"/>
          <w:szCs w:val="28"/>
        </w:rPr>
        <w:t xml:space="preserve">остав </w:t>
      </w:r>
    </w:p>
    <w:p w:rsidR="00EB4D94" w:rsidRDefault="00535234" w:rsidP="0053523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23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Pr="005352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A62B2">
        <w:rPr>
          <w:rFonts w:ascii="Times New Roman" w:hAnsi="Times New Roman" w:cs="Times New Roman"/>
          <w:b/>
          <w:sz w:val="28"/>
          <w:szCs w:val="28"/>
        </w:rPr>
        <w:t>принятию решений</w:t>
      </w:r>
      <w:r w:rsidRPr="00535234">
        <w:rPr>
          <w:rFonts w:ascii="Times New Roman" w:hAnsi="Times New Roman" w:cs="Times New Roman"/>
          <w:b/>
          <w:sz w:val="28"/>
          <w:szCs w:val="28"/>
        </w:rPr>
        <w:t xml:space="preserve"> о признании безнадежной к взысканию задолженности по платежам в бюджет</w:t>
      </w:r>
      <w:proofErr w:type="gramEnd"/>
      <w:r w:rsidRPr="0053523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Борисоглебское Муромского района</w:t>
      </w:r>
    </w:p>
    <w:p w:rsidR="000C45A4" w:rsidRDefault="000C45A4" w:rsidP="00535234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978"/>
        <w:gridCol w:w="425"/>
        <w:gridCol w:w="6946"/>
      </w:tblGrid>
      <w:tr w:rsidR="000C45A4" w:rsidRPr="000C45A4" w:rsidTr="001A01CD">
        <w:tc>
          <w:tcPr>
            <w:tcW w:w="2978" w:type="dxa"/>
            <w:shd w:val="clear" w:color="auto" w:fill="auto"/>
          </w:tcPr>
          <w:p w:rsidR="000C45A4" w:rsidRPr="000C45A4" w:rsidRDefault="000C45A4" w:rsidP="001A01CD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Щепалина Людмила Николаевна</w:t>
            </w:r>
          </w:p>
        </w:tc>
        <w:tc>
          <w:tcPr>
            <w:tcW w:w="425" w:type="dxa"/>
            <w:shd w:val="clear" w:color="auto" w:fill="auto"/>
          </w:tcPr>
          <w:p w:rsidR="000C45A4" w:rsidRPr="000C45A4" w:rsidRDefault="000C45A4" w:rsidP="001A0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Борисоглебское, председатель комиссии</w:t>
            </w:r>
          </w:p>
          <w:p w:rsidR="000C45A4" w:rsidRP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5A4" w:rsidRPr="000C45A4" w:rsidTr="001A01CD">
        <w:tc>
          <w:tcPr>
            <w:tcW w:w="2978" w:type="dxa"/>
            <w:shd w:val="clear" w:color="auto" w:fill="auto"/>
          </w:tcPr>
          <w:p w:rsidR="000C45A4" w:rsidRPr="000C45A4" w:rsidRDefault="000C45A4" w:rsidP="000C45A4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 Сергей Юрьевич</w:t>
            </w: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Борисоглебское, заместитель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0C45A4" w:rsidRP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5A4" w:rsidRPr="000C45A4" w:rsidTr="001A01CD">
        <w:tc>
          <w:tcPr>
            <w:tcW w:w="2978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Моржакова Светлана Борисовна</w:t>
            </w:r>
          </w:p>
        </w:tc>
        <w:tc>
          <w:tcPr>
            <w:tcW w:w="425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документовед муниципального казенного учреждения «Административно-хозяйственный центр муниципального образования Борисоглебское Муромского района», секретарь комиссии</w:t>
            </w:r>
          </w:p>
          <w:p w:rsidR="000C45A4" w:rsidRP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45A4" w:rsidRPr="000C45A4" w:rsidTr="001A01CD">
        <w:tc>
          <w:tcPr>
            <w:tcW w:w="10349" w:type="dxa"/>
            <w:gridSpan w:val="3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0C45A4" w:rsidRP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Члены комиссии:</w:t>
            </w:r>
          </w:p>
          <w:p w:rsidR="000C45A4" w:rsidRP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C45A4" w:rsidRPr="000C45A4" w:rsidTr="001A01CD">
        <w:tc>
          <w:tcPr>
            <w:tcW w:w="2978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Абросимова Елена Евгеньевна</w:t>
            </w:r>
          </w:p>
        </w:tc>
        <w:tc>
          <w:tcPr>
            <w:tcW w:w="425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муниципального образования Борисоглебское Муромского района</w:t>
            </w:r>
          </w:p>
        </w:tc>
      </w:tr>
      <w:tr w:rsidR="000C45A4" w:rsidRPr="000C45A4" w:rsidTr="001A01CD">
        <w:tc>
          <w:tcPr>
            <w:tcW w:w="2978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Анна Сергеевна</w:t>
            </w:r>
          </w:p>
        </w:tc>
        <w:tc>
          <w:tcPr>
            <w:tcW w:w="425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начальника Межрайонной инспекции Федеральной налоговой службы России №4 по Владимирской области (по согласованию)</w:t>
            </w:r>
          </w:p>
        </w:tc>
      </w:tr>
      <w:tr w:rsidR="000C45A4" w:rsidRPr="000C45A4" w:rsidTr="001A01CD">
        <w:tc>
          <w:tcPr>
            <w:tcW w:w="2978" w:type="dxa"/>
            <w:shd w:val="clear" w:color="auto" w:fill="auto"/>
          </w:tcPr>
          <w:p w:rsidR="000C45A4" w:rsidRPr="000C45A4" w:rsidRDefault="00147D5E" w:rsidP="000C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Легкова Лариса Владимировна</w:t>
            </w:r>
          </w:p>
        </w:tc>
        <w:tc>
          <w:tcPr>
            <w:tcW w:w="425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C45A4" w:rsidRPr="000C45A4" w:rsidRDefault="00147D5E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юрисконсульт</w:t>
            </w:r>
            <w:r w:rsidR="000C45A4"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казенного учреждения «Административно-хозяйственный центр муниципального образования Борисоглебское Муромского района»</w:t>
            </w:r>
          </w:p>
        </w:tc>
      </w:tr>
      <w:tr w:rsidR="000C45A4" w:rsidRPr="000C45A4" w:rsidTr="001A01CD">
        <w:tc>
          <w:tcPr>
            <w:tcW w:w="2978" w:type="dxa"/>
            <w:shd w:val="clear" w:color="auto" w:fill="auto"/>
          </w:tcPr>
          <w:p w:rsidR="000C45A4" w:rsidRPr="000C45A4" w:rsidRDefault="00147D5E" w:rsidP="000C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Жанна Алексеевна</w:t>
            </w:r>
          </w:p>
        </w:tc>
        <w:tc>
          <w:tcPr>
            <w:tcW w:w="425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C45A4" w:rsidRPr="000C45A4" w:rsidRDefault="00147D5E" w:rsidP="00147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Заместитель н</w:t>
            </w:r>
            <w:r w:rsidR="000C45A4" w:rsidRPr="000C45A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ачальник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а</w:t>
            </w:r>
            <w:r w:rsidR="000C45A4" w:rsidRPr="000C45A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МКУ «Административно-хозяйственный центр муниципального образования Борисоглебское Муромского района»</w:t>
            </w:r>
          </w:p>
        </w:tc>
      </w:tr>
      <w:tr w:rsidR="000C45A4" w:rsidRPr="000C45A4" w:rsidTr="001A01CD">
        <w:tc>
          <w:tcPr>
            <w:tcW w:w="2978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Щепкина Елена Ивановна</w:t>
            </w:r>
          </w:p>
        </w:tc>
        <w:tc>
          <w:tcPr>
            <w:tcW w:w="425" w:type="dxa"/>
            <w:shd w:val="clear" w:color="auto" w:fill="auto"/>
          </w:tcPr>
          <w:p w:rsidR="000C45A4" w:rsidRPr="000C45A4" w:rsidRDefault="000C45A4" w:rsidP="000C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46" w:type="dxa"/>
            <w:shd w:val="clear" w:color="auto" w:fill="auto"/>
          </w:tcPr>
          <w:p w:rsidR="000C45A4" w:rsidRPr="000C45A4" w:rsidRDefault="00EE3029" w:rsidP="000C4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финансового управления администрации Муромского района</w:t>
            </w:r>
          </w:p>
        </w:tc>
      </w:tr>
    </w:tbl>
    <w:p w:rsidR="00EB4D94" w:rsidRDefault="00EB4D94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45A4" w:rsidRDefault="000C45A4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F4E" w:rsidRDefault="000B5F4E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F4E" w:rsidRDefault="000B5F4E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F4E" w:rsidRDefault="000B5F4E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F4E" w:rsidRDefault="000B5F4E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B5F4E" w:rsidRDefault="000B5F4E" w:rsidP="00EB4D94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F15B65">
      <w:pPr>
        <w:pStyle w:val="ConsPlusNormal"/>
        <w:widowControl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:rsidR="00EB4D94" w:rsidRDefault="00EB4D94" w:rsidP="00F15B65">
      <w:pPr>
        <w:pStyle w:val="ConsPlusNormal"/>
        <w:widowControl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постановлению </w:t>
      </w:r>
    </w:p>
    <w:p w:rsidR="00AA1003" w:rsidRDefault="00AA1003" w:rsidP="00F15B65">
      <w:pPr>
        <w:adjustRightInd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AA62B2">
        <w:rPr>
          <w:rFonts w:ascii="Times New Roman" w:hAnsi="Times New Roman" w:cs="Times New Roman"/>
          <w:i/>
          <w:sz w:val="24"/>
          <w:szCs w:val="24"/>
        </w:rPr>
        <w:t>07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0B5F4E">
        <w:rPr>
          <w:rFonts w:ascii="Times New Roman" w:hAnsi="Times New Roman" w:cs="Times New Roman"/>
          <w:i/>
          <w:sz w:val="24"/>
          <w:szCs w:val="24"/>
        </w:rPr>
        <w:t>0</w:t>
      </w:r>
      <w:r w:rsidR="00AA62B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.20</w:t>
      </w:r>
      <w:r w:rsidR="000B5F4E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№ </w:t>
      </w:r>
      <w:r w:rsidR="00AA62B2">
        <w:rPr>
          <w:rFonts w:ascii="Times New Roman" w:hAnsi="Times New Roman" w:cs="Times New Roman"/>
          <w:i/>
          <w:sz w:val="24"/>
          <w:szCs w:val="24"/>
        </w:rPr>
        <w:t>150</w:t>
      </w:r>
    </w:p>
    <w:p w:rsidR="00EB4D94" w:rsidRDefault="00EB4D94" w:rsidP="00F15B65">
      <w:pPr>
        <w:pStyle w:val="a3"/>
        <w:ind w:firstLine="567"/>
        <w:jc w:val="center"/>
        <w:rPr>
          <w:rStyle w:val="pt-a0"/>
          <w:b/>
          <w:bCs/>
          <w:color w:val="000000"/>
        </w:rPr>
      </w:pPr>
    </w:p>
    <w:p w:rsidR="00EB4D94" w:rsidRDefault="00EB4D94" w:rsidP="00F15B65">
      <w:pPr>
        <w:pStyle w:val="a3"/>
        <w:ind w:firstLine="567"/>
        <w:jc w:val="center"/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659B9" w:rsidRDefault="00EB4D94" w:rsidP="00F15B65">
      <w:pPr>
        <w:pStyle w:val="a3"/>
        <w:ind w:firstLine="567"/>
        <w:jc w:val="center"/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0C45A4" w:rsidRPr="000C45A4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</w:t>
      </w:r>
      <w:proofErr w:type="gramStart"/>
      <w:r w:rsidR="000C45A4" w:rsidRPr="000C45A4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AA62B2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>принятию решений</w:t>
      </w:r>
      <w:r w:rsidR="000C45A4" w:rsidRPr="000C45A4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признании безнадежной к взысканию задолженности по платежам в бюджет</w:t>
      </w:r>
      <w:proofErr w:type="gramEnd"/>
      <w:r w:rsidR="000C45A4" w:rsidRPr="000C45A4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Борисоглебское Муромского района</w:t>
      </w:r>
      <w:r w:rsidR="00C659B9">
        <w:rPr>
          <w:rStyle w:val="pt-a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4D94" w:rsidRPr="00C659B9" w:rsidRDefault="00C659B9" w:rsidP="00F15B65">
      <w:pPr>
        <w:pStyle w:val="a3"/>
        <w:ind w:firstLine="567"/>
        <w:jc w:val="center"/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pt-a0"/>
          <w:rFonts w:ascii="Times New Roman" w:hAnsi="Times New Roman" w:cs="Times New Roman"/>
          <w:bCs/>
          <w:color w:val="000000"/>
          <w:sz w:val="28"/>
          <w:szCs w:val="28"/>
        </w:rPr>
        <w:t>(далее – Положение)</w:t>
      </w:r>
    </w:p>
    <w:p w:rsidR="00EB4D94" w:rsidRDefault="00EB4D94" w:rsidP="00F15B65">
      <w:pPr>
        <w:pStyle w:val="pt-consplustitle-000017"/>
        <w:shd w:val="clear" w:color="auto" w:fill="FFFFFF"/>
        <w:spacing w:before="240" w:beforeAutospacing="0" w:after="240" w:afterAutospacing="0" w:line="420" w:lineRule="atLeast"/>
        <w:ind w:firstLine="567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1. Общие положения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1.1. Настоящее Положение устанавливает порядок деятельности Комиссии </w:t>
      </w:r>
      <w:proofErr w:type="gramStart"/>
      <w:r>
        <w:rPr>
          <w:rStyle w:val="pt-a0"/>
          <w:bCs/>
          <w:color w:val="000000"/>
          <w:sz w:val="28"/>
          <w:szCs w:val="28"/>
        </w:rPr>
        <w:t xml:space="preserve">по </w:t>
      </w:r>
      <w:r w:rsidR="00AA62B2">
        <w:rPr>
          <w:rStyle w:val="pt-a0"/>
          <w:bCs/>
          <w:color w:val="000000"/>
          <w:sz w:val="28"/>
          <w:szCs w:val="28"/>
        </w:rPr>
        <w:t>принятию решений о</w:t>
      </w:r>
      <w:r>
        <w:rPr>
          <w:rStyle w:val="pt-a0"/>
          <w:bCs/>
          <w:color w:val="000000"/>
          <w:sz w:val="28"/>
          <w:szCs w:val="28"/>
        </w:rPr>
        <w:t xml:space="preserve"> признани</w:t>
      </w:r>
      <w:r w:rsidR="00AA62B2">
        <w:rPr>
          <w:rStyle w:val="pt-a0"/>
          <w:bCs/>
          <w:color w:val="000000"/>
          <w:sz w:val="28"/>
          <w:szCs w:val="28"/>
        </w:rPr>
        <w:t>и</w:t>
      </w:r>
      <w:r>
        <w:rPr>
          <w:rStyle w:val="pt-a0"/>
          <w:bCs/>
          <w:color w:val="000000"/>
          <w:sz w:val="28"/>
          <w:szCs w:val="28"/>
        </w:rPr>
        <w:t xml:space="preserve"> безнадежной к взысканию задолженности по платежам в бюджет</w:t>
      </w:r>
      <w:proofErr w:type="gramEnd"/>
      <w:r>
        <w:rPr>
          <w:rStyle w:val="pt-a0"/>
          <w:bCs/>
          <w:color w:val="000000"/>
          <w:sz w:val="28"/>
          <w:szCs w:val="28"/>
        </w:rPr>
        <w:t xml:space="preserve"> </w:t>
      </w:r>
      <w:r w:rsidR="00C659B9" w:rsidRPr="00C659B9">
        <w:rPr>
          <w:rStyle w:val="pt-a0"/>
          <w:bCs/>
          <w:color w:val="000000"/>
          <w:sz w:val="28"/>
          <w:szCs w:val="28"/>
        </w:rPr>
        <w:t xml:space="preserve">муниципального образования Борисоглебское Муромского района </w:t>
      </w:r>
      <w:r>
        <w:rPr>
          <w:rStyle w:val="pt-a0"/>
          <w:bCs/>
          <w:color w:val="000000"/>
          <w:sz w:val="28"/>
          <w:szCs w:val="28"/>
        </w:rPr>
        <w:t>(далее -</w:t>
      </w:r>
      <w:r w:rsidR="00C659B9">
        <w:rPr>
          <w:rStyle w:val="pt-a0"/>
          <w:bCs/>
          <w:color w:val="000000"/>
          <w:sz w:val="28"/>
          <w:szCs w:val="28"/>
        </w:rPr>
        <w:t xml:space="preserve"> </w:t>
      </w:r>
      <w:r>
        <w:rPr>
          <w:rStyle w:val="pt-a0"/>
          <w:bCs/>
          <w:color w:val="000000"/>
          <w:sz w:val="28"/>
          <w:szCs w:val="28"/>
        </w:rPr>
        <w:t>Комиссия).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1.2. Комиссия в своей деятельности руководствуется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C659B9" w:rsidRPr="00C659B9">
        <w:rPr>
          <w:rStyle w:val="pt-a0"/>
          <w:bCs/>
          <w:color w:val="000000"/>
          <w:sz w:val="28"/>
          <w:szCs w:val="28"/>
        </w:rPr>
        <w:t>муниципального образования Борисоглебское Муромского района</w:t>
      </w:r>
      <w:r>
        <w:rPr>
          <w:rStyle w:val="pt-a0"/>
          <w:bCs/>
          <w:color w:val="000000"/>
          <w:sz w:val="28"/>
          <w:szCs w:val="28"/>
        </w:rPr>
        <w:t>.</w:t>
      </w:r>
    </w:p>
    <w:p w:rsidR="00EB4D94" w:rsidRDefault="00EB4D94" w:rsidP="00F15B65">
      <w:pPr>
        <w:pStyle w:val="pt-consplustitle-000017"/>
        <w:shd w:val="clear" w:color="auto" w:fill="FFFFFF"/>
        <w:spacing w:before="240" w:beforeAutospacing="0" w:after="240" w:afterAutospacing="0"/>
        <w:ind w:firstLine="567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2. Основные функции Комиссии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"/>
          <w:bCs/>
          <w:color w:val="000000"/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>Основными функциями Комиссии являются: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</w:pPr>
      <w:r>
        <w:rPr>
          <w:sz w:val="28"/>
          <w:szCs w:val="28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C659B9" w:rsidRPr="00C659B9">
        <w:rPr>
          <w:sz w:val="28"/>
          <w:szCs w:val="28"/>
        </w:rPr>
        <w:t>муниципального образования Борисоглебское Муромского района</w:t>
      </w:r>
      <w:r>
        <w:rPr>
          <w:sz w:val="28"/>
          <w:szCs w:val="28"/>
        </w:rPr>
        <w:t>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Принятие одного </w:t>
      </w:r>
      <w:proofErr w:type="gramStart"/>
      <w:r>
        <w:rPr>
          <w:sz w:val="28"/>
          <w:szCs w:val="28"/>
        </w:rPr>
        <w:t>из следующих решений по результатам рассмотрения вопроса о признании задолженности по платежам в бюджет</w:t>
      </w:r>
      <w:proofErr w:type="gramEnd"/>
      <w:r>
        <w:rPr>
          <w:sz w:val="28"/>
          <w:szCs w:val="28"/>
        </w:rPr>
        <w:t xml:space="preserve"> </w:t>
      </w:r>
      <w:r w:rsidR="00C659B9" w:rsidRPr="00C659B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безнадежной к взысканию: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pt-a0-000005"/>
          <w:sz w:val="28"/>
          <w:szCs w:val="28"/>
        </w:rPr>
        <w:t xml:space="preserve">а) признать задолженность по платежам в бюджет </w:t>
      </w:r>
      <w:r w:rsidR="00C659B9" w:rsidRPr="00C659B9">
        <w:rPr>
          <w:rStyle w:val="pt-a0-000005"/>
          <w:sz w:val="28"/>
          <w:szCs w:val="28"/>
        </w:rPr>
        <w:t xml:space="preserve">муниципального образования </w:t>
      </w:r>
      <w:r>
        <w:rPr>
          <w:rStyle w:val="pt-a0-000005"/>
          <w:sz w:val="28"/>
          <w:szCs w:val="28"/>
        </w:rPr>
        <w:t>безнадежной к взысканию;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</w:rPr>
      </w:pPr>
      <w:r>
        <w:rPr>
          <w:rStyle w:val="pt-a0-000005"/>
          <w:sz w:val="28"/>
          <w:szCs w:val="28"/>
        </w:rPr>
        <w:t xml:space="preserve">б) отказать в признании задолженности по платежам в бюджет </w:t>
      </w:r>
      <w:r w:rsidR="00C659B9" w:rsidRPr="00C659B9">
        <w:rPr>
          <w:rStyle w:val="pt-a0-000005"/>
          <w:sz w:val="28"/>
          <w:szCs w:val="28"/>
        </w:rPr>
        <w:t xml:space="preserve">муниципального образования </w:t>
      </w:r>
      <w:r>
        <w:rPr>
          <w:rStyle w:val="pt-a0-000005"/>
          <w:sz w:val="28"/>
          <w:szCs w:val="28"/>
        </w:rPr>
        <w:t xml:space="preserve">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C659B9" w:rsidRPr="00C659B9">
        <w:rPr>
          <w:rStyle w:val="pt-a0-000005"/>
          <w:sz w:val="28"/>
          <w:szCs w:val="28"/>
        </w:rPr>
        <w:t xml:space="preserve">муниципального образования </w:t>
      </w:r>
      <w:r>
        <w:rPr>
          <w:rStyle w:val="pt-a0-000005"/>
          <w:sz w:val="28"/>
          <w:szCs w:val="28"/>
        </w:rPr>
        <w:t>безнадежной к взысканию.</w:t>
      </w:r>
    </w:p>
    <w:p w:rsidR="00EB4D94" w:rsidRDefault="00EB4D94" w:rsidP="00F15B65">
      <w:pPr>
        <w:pStyle w:val="pt-consplustitle-000017"/>
        <w:shd w:val="clear" w:color="auto" w:fill="FFFFFF"/>
        <w:spacing w:before="240" w:beforeAutospacing="0" w:after="240" w:afterAutospacing="0"/>
        <w:ind w:firstLine="567"/>
        <w:jc w:val="center"/>
        <w:rPr>
          <w:rStyle w:val="pt-a0-000005"/>
          <w:b/>
          <w:sz w:val="28"/>
          <w:szCs w:val="28"/>
        </w:rPr>
      </w:pPr>
      <w:r>
        <w:rPr>
          <w:rStyle w:val="pt-a0-000005"/>
          <w:b/>
          <w:sz w:val="28"/>
          <w:szCs w:val="28"/>
        </w:rPr>
        <w:t>3. Права Комиссии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Комиссия имеет право: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lastRenderedPageBreak/>
        <w:t>3.1. Запрашивать информацию по вопросам, относящимся к компетенции Комиссии.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p w:rsidR="00EB4D94" w:rsidRDefault="00EB4D94" w:rsidP="00F15B65">
      <w:pPr>
        <w:pStyle w:val="pt-consplustitle-000017"/>
        <w:shd w:val="clear" w:color="auto" w:fill="FFFFFF"/>
        <w:spacing w:before="240" w:beforeAutospacing="0" w:after="240" w:afterAutospacing="0"/>
        <w:ind w:firstLine="567"/>
        <w:jc w:val="center"/>
        <w:rPr>
          <w:rStyle w:val="pt-a0-000005"/>
          <w:b/>
          <w:sz w:val="28"/>
          <w:szCs w:val="28"/>
        </w:rPr>
      </w:pPr>
      <w:r>
        <w:rPr>
          <w:rStyle w:val="pt-a0-000005"/>
          <w:b/>
          <w:sz w:val="28"/>
          <w:szCs w:val="28"/>
        </w:rPr>
        <w:t>4. Организация деятельности Комиссии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4.1. Работой Комиссии руководит председатель, а в его отсутствие</w:t>
      </w:r>
      <w:r w:rsidR="00C659B9">
        <w:rPr>
          <w:rStyle w:val="pt-a0-000005"/>
          <w:sz w:val="28"/>
          <w:szCs w:val="28"/>
        </w:rPr>
        <w:t xml:space="preserve"> </w:t>
      </w:r>
      <w:r>
        <w:rPr>
          <w:rStyle w:val="pt-a0-000005"/>
          <w:sz w:val="28"/>
          <w:szCs w:val="28"/>
        </w:rPr>
        <w:t>- заместитель председателя Комиссии.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Председатель Комиссии: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-</w:t>
      </w:r>
      <w:r w:rsidR="00C659B9">
        <w:rPr>
          <w:rStyle w:val="pt-a0-000005"/>
          <w:sz w:val="28"/>
          <w:szCs w:val="28"/>
        </w:rPr>
        <w:t xml:space="preserve"> </w:t>
      </w:r>
      <w:r>
        <w:rPr>
          <w:rStyle w:val="pt-a0-000005"/>
          <w:sz w:val="28"/>
          <w:szCs w:val="28"/>
        </w:rPr>
        <w:t>осуществляет руководство работой Комиссии;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- ведет заседания Комиссии;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- устанавливает дату и время проведения заседаний Комиссии;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- утверждает повестку дня заседаний Комиссии.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4.2. Организацию проведения заседаний Комиссии осуществляет секретарь Комиссии.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Секретарь Комиссии выполняет следующие функции: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- осуществляет работу под руководством председателя Комиссии;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- оповещает членов Комиссии о предстоящих заседаниях;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-</w:t>
      </w:r>
      <w:r w:rsidR="00C659B9">
        <w:rPr>
          <w:rStyle w:val="pt-a0-000005"/>
          <w:sz w:val="28"/>
          <w:szCs w:val="28"/>
        </w:rPr>
        <w:t xml:space="preserve"> </w:t>
      </w:r>
      <w:r>
        <w:rPr>
          <w:rStyle w:val="pt-a0-000005"/>
          <w:sz w:val="28"/>
          <w:szCs w:val="28"/>
        </w:rPr>
        <w:t>оформляет решение и протокол заседания Комиссии.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 xml:space="preserve">4.2. Комиссия в течение пяти рабочих дней рассматривает представленный администратором доходов перечень документов в соответствии с пунктом </w:t>
      </w:r>
      <w:r w:rsidR="009B09C5">
        <w:rPr>
          <w:rStyle w:val="pt-a0-000005"/>
          <w:sz w:val="28"/>
          <w:szCs w:val="28"/>
        </w:rPr>
        <w:t>7</w:t>
      </w:r>
      <w:r>
        <w:rPr>
          <w:rStyle w:val="pt-a0-000005"/>
          <w:sz w:val="28"/>
          <w:szCs w:val="28"/>
        </w:rPr>
        <w:t xml:space="preserve"> Порядка и подготавливает решение о признании безнадежной к взысканию задолженности по платежам в бюджет </w:t>
      </w:r>
      <w:r w:rsidR="00C659B9" w:rsidRPr="00C659B9">
        <w:rPr>
          <w:rStyle w:val="pt-a0-000005"/>
          <w:sz w:val="28"/>
          <w:szCs w:val="28"/>
        </w:rPr>
        <w:t>муниципального образования</w:t>
      </w:r>
      <w:r>
        <w:rPr>
          <w:rStyle w:val="pt-a0-000005"/>
          <w:sz w:val="28"/>
          <w:szCs w:val="28"/>
        </w:rPr>
        <w:t>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4.3. Заседания Комиссии проводятся в течение двух недель с момента получения документов на признание безнадежной к взысканию задолженности.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4.4. Заседание Комиссии является правомочным, если на нем присутствует более половины членов Комиссии.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 xml:space="preserve">4.5.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 xml:space="preserve">4.6. Решение о признании безнадежной к взысканию задолженности по платежам в бюджет </w:t>
      </w:r>
      <w:r w:rsidR="00C659B9" w:rsidRPr="00C659B9">
        <w:rPr>
          <w:rStyle w:val="pt-a0-000005"/>
          <w:sz w:val="28"/>
          <w:szCs w:val="28"/>
        </w:rPr>
        <w:t xml:space="preserve">муниципального образования </w:t>
      </w:r>
      <w:r>
        <w:rPr>
          <w:rStyle w:val="pt-a0-000005"/>
          <w:sz w:val="28"/>
          <w:szCs w:val="28"/>
        </w:rPr>
        <w:t xml:space="preserve">принимается отдельно по каждому юридическому лицу, индивидуальному предпринимателю или физическому лицу по форме согласно приложению № 1 к настоящему Положению и подписывается руководителем администратора доходов бюджета </w:t>
      </w:r>
      <w:r w:rsidR="00C659B9" w:rsidRPr="00C659B9">
        <w:rPr>
          <w:rStyle w:val="pt-a0-000005"/>
          <w:sz w:val="28"/>
          <w:szCs w:val="28"/>
        </w:rPr>
        <w:t>муниципального образования</w:t>
      </w:r>
      <w:r>
        <w:rPr>
          <w:rStyle w:val="pt-a0-000005"/>
          <w:sz w:val="28"/>
          <w:szCs w:val="28"/>
        </w:rPr>
        <w:t>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24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lastRenderedPageBreak/>
        <w:t xml:space="preserve">4.7. Решение о признании безнадежной к взысканию задолженности по платежам в бюджет </w:t>
      </w:r>
      <w:r w:rsidR="00C659B9" w:rsidRPr="00C659B9">
        <w:rPr>
          <w:rStyle w:val="pt-a0-000005"/>
          <w:sz w:val="28"/>
          <w:szCs w:val="28"/>
        </w:rPr>
        <w:t xml:space="preserve">муниципального образования </w:t>
      </w:r>
      <w:r>
        <w:rPr>
          <w:rStyle w:val="pt-a0-000005"/>
          <w:sz w:val="28"/>
          <w:szCs w:val="28"/>
        </w:rPr>
        <w:t xml:space="preserve">передается в </w:t>
      </w:r>
      <w:r w:rsidR="00C659B9">
        <w:rPr>
          <w:rStyle w:val="pt-a0-000005"/>
          <w:sz w:val="28"/>
          <w:szCs w:val="28"/>
        </w:rPr>
        <w:t>Ф</w:t>
      </w:r>
      <w:r>
        <w:rPr>
          <w:rStyle w:val="pt-a0-000005"/>
          <w:sz w:val="28"/>
          <w:szCs w:val="28"/>
        </w:rPr>
        <w:t xml:space="preserve">инансовое управление </w:t>
      </w:r>
      <w:r w:rsidR="00C659B9">
        <w:rPr>
          <w:rStyle w:val="pt-a0-000005"/>
          <w:sz w:val="28"/>
          <w:szCs w:val="28"/>
        </w:rPr>
        <w:t>администрации Муромского района</w:t>
      </w:r>
      <w:r w:rsidR="009B09C5">
        <w:rPr>
          <w:rStyle w:val="pt-a0-000005"/>
          <w:sz w:val="28"/>
          <w:szCs w:val="28"/>
        </w:rPr>
        <w:t>.</w:t>
      </w:r>
    </w:p>
    <w:p w:rsidR="00EB4D94" w:rsidRDefault="00EB4D94" w:rsidP="00F15B65">
      <w:pPr>
        <w:pStyle w:val="pt-consplustitle-000017"/>
        <w:shd w:val="clear" w:color="auto" w:fill="FFFFFF"/>
        <w:spacing w:before="0" w:beforeAutospacing="0" w:after="0" w:afterAutospacing="0"/>
        <w:ind w:firstLine="567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4.8. Принятое комиссией решение оформляется протоколом по форме согласно приложению №2 к настоящему Положению и подписывается председателем Комиссии или лицом, исполняющим его обязанности, а также всеми членами Комиссии, присутствующими на ее заседании.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rStyle w:val="pt-a0-000005"/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</w:p>
    <w:p w:rsidR="00EB4D94" w:rsidRDefault="00EB4D94" w:rsidP="00135421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</w:p>
    <w:p w:rsidR="00135421" w:rsidRDefault="00135421" w:rsidP="00135421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09C5" w:rsidRDefault="009B09C5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B09C5" w:rsidRDefault="009B09C5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659B9" w:rsidRDefault="00C659B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EB4D94" w:rsidRDefault="00EB4D94" w:rsidP="00C659B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 Положению </w:t>
      </w:r>
    </w:p>
    <w:p w:rsidR="00EB4D94" w:rsidRDefault="00EB4D94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EB4D9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B4D94" w:rsidRDefault="00EB4D94" w:rsidP="00EB4D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№ ___</w:t>
      </w:r>
    </w:p>
    <w:p w:rsidR="00EB4D94" w:rsidRDefault="00EB4D94" w:rsidP="00EB4D9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__________________20___ г.</w:t>
      </w:r>
    </w:p>
    <w:p w:rsidR="00EB4D94" w:rsidRDefault="00EB4D94" w:rsidP="00EB4D94">
      <w:pPr>
        <w:pStyle w:val="a5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>о признании безнадежной к взысканию задолженности</w:t>
      </w:r>
    </w:p>
    <w:p w:rsidR="00EB4D94" w:rsidRDefault="00EB4D94" w:rsidP="00EB4D94">
      <w:pPr>
        <w:pStyle w:val="a5"/>
        <w:spacing w:before="47"/>
        <w:ind w:left="0" w:right="107" w:firstLine="539"/>
        <w:jc w:val="center"/>
        <w:rPr>
          <w:lang w:val="ru-RU"/>
        </w:rPr>
      </w:pPr>
      <w:r>
        <w:rPr>
          <w:lang w:val="ru-RU"/>
        </w:rPr>
        <w:t xml:space="preserve">по платежам в бюджет </w:t>
      </w:r>
      <w:r w:rsidR="00C659B9" w:rsidRPr="00C659B9">
        <w:rPr>
          <w:lang w:val="ru-RU"/>
        </w:rPr>
        <w:t>муниципального образования Борисоглебское Муромского района</w:t>
      </w:r>
    </w:p>
    <w:p w:rsidR="00EB4D94" w:rsidRDefault="00EB4D94" w:rsidP="00EB4D94">
      <w:pPr>
        <w:pStyle w:val="a5"/>
        <w:spacing w:before="47"/>
        <w:ind w:left="0" w:right="107" w:firstLine="539"/>
        <w:jc w:val="center"/>
        <w:rPr>
          <w:lang w:val="ru-RU"/>
        </w:rPr>
      </w:pPr>
    </w:p>
    <w:p w:rsidR="00EB4D94" w:rsidRDefault="00EB4D94" w:rsidP="00EB4D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 .</w:t>
      </w:r>
    </w:p>
    <w:p w:rsidR="00EB4D94" w:rsidRPr="00C659B9" w:rsidRDefault="00EB4D94" w:rsidP="00EB4D9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659B9">
        <w:rPr>
          <w:rFonts w:ascii="Times New Roman" w:hAnsi="Times New Roman"/>
          <w:i/>
          <w:sz w:val="24"/>
          <w:szCs w:val="24"/>
        </w:rPr>
        <w:t>(наименование налогоплательщика)</w:t>
      </w:r>
    </w:p>
    <w:p w:rsidR="00EB4D94" w:rsidRDefault="00EB4D94" w:rsidP="00EB4D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4D94" w:rsidRDefault="00EB4D94" w:rsidP="00EB4D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Порядком принятия </w:t>
      </w:r>
      <w:r w:rsidR="009B09C5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Борисоглебское Муромского района, являющейся администратором доходов бюджета муниципального образования, </w:t>
      </w:r>
      <w:r>
        <w:rPr>
          <w:rFonts w:ascii="Times New Roman" w:hAnsi="Times New Roman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 w:rsidR="00C659B9" w:rsidRPr="00C659B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</w:t>
      </w:r>
      <w:r w:rsidR="00C659B9" w:rsidRPr="00C659B9">
        <w:rPr>
          <w:rFonts w:ascii="Times New Roman" w:hAnsi="Times New Roman"/>
          <w:sz w:val="28"/>
          <w:szCs w:val="28"/>
        </w:rPr>
        <w:t>муниципального образования Б</w:t>
      </w:r>
      <w:r w:rsidR="00C659B9">
        <w:rPr>
          <w:rFonts w:ascii="Times New Roman" w:hAnsi="Times New Roman"/>
          <w:sz w:val="28"/>
          <w:szCs w:val="28"/>
        </w:rPr>
        <w:t xml:space="preserve">орисоглебское Муромского района </w:t>
      </w:r>
      <w:r>
        <w:rPr>
          <w:rFonts w:ascii="Times New Roman" w:hAnsi="Times New Roman"/>
          <w:sz w:val="28"/>
          <w:szCs w:val="28"/>
        </w:rPr>
        <w:t>от</w:t>
      </w:r>
      <w:r w:rsidR="009B09C5">
        <w:rPr>
          <w:rFonts w:ascii="Times New Roman" w:hAnsi="Times New Roman"/>
          <w:sz w:val="28"/>
          <w:szCs w:val="28"/>
        </w:rPr>
        <w:t xml:space="preserve"> 07.09.2020 № 150</w:t>
      </w:r>
      <w:r>
        <w:rPr>
          <w:rFonts w:ascii="Times New Roman" w:hAnsi="Times New Roman"/>
          <w:sz w:val="28"/>
          <w:szCs w:val="28"/>
        </w:rPr>
        <w:t xml:space="preserve">, Комиссия по принятию решений о признании безнадежной к взысканию задолженности по платежам в бюджет </w:t>
      </w:r>
      <w:r w:rsidR="006826D9" w:rsidRPr="006826D9">
        <w:rPr>
          <w:rFonts w:ascii="Times New Roman" w:hAnsi="Times New Roman"/>
          <w:sz w:val="28"/>
          <w:szCs w:val="28"/>
        </w:rPr>
        <w:t>муниципального образования Борисоглебское Муромского района</w:t>
      </w:r>
      <w:proofErr w:type="gramEnd"/>
      <w:r>
        <w:rPr>
          <w:rFonts w:ascii="Times New Roman" w:hAnsi="Times New Roman"/>
          <w:sz w:val="28"/>
          <w:szCs w:val="28"/>
        </w:rPr>
        <w:t>, решила:</w:t>
      </w:r>
    </w:p>
    <w:p w:rsidR="00EB4D94" w:rsidRDefault="00EB4D94" w:rsidP="00EB4D9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B4D94" w:rsidRDefault="00EB4D94" w:rsidP="00EB4D94">
      <w:pPr>
        <w:pStyle w:val="1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безнадежной к взысканию задолженность по платежам в бюджет _____________________________________________________________________</w:t>
      </w:r>
    </w:p>
    <w:p w:rsidR="00EB4D94" w:rsidRDefault="00EB4D94" w:rsidP="00EB4D9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B4D94" w:rsidRPr="006826D9" w:rsidRDefault="00EB4D94" w:rsidP="00EB4D94">
      <w:pPr>
        <w:pStyle w:val="1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826D9">
        <w:rPr>
          <w:rFonts w:ascii="Times New Roman" w:hAnsi="Times New Roman"/>
          <w:i/>
          <w:sz w:val="24"/>
          <w:szCs w:val="24"/>
        </w:rPr>
        <w:t>(полное наименование организации, ФИО физического лица, ИНН налогоплательщика, ОГРН, код причины постановки на учет налогоплательщика организации (ИНН физического лица</w:t>
      </w:r>
      <w:r w:rsidR="006826D9">
        <w:rPr>
          <w:rFonts w:ascii="Times New Roman" w:hAnsi="Times New Roman"/>
          <w:i/>
          <w:sz w:val="24"/>
          <w:szCs w:val="24"/>
        </w:rPr>
        <w:t>)</w:t>
      </w:r>
      <w:r w:rsidRPr="006826D9">
        <w:rPr>
          <w:rFonts w:ascii="Times New Roman" w:hAnsi="Times New Roman"/>
          <w:i/>
          <w:sz w:val="24"/>
          <w:szCs w:val="24"/>
        </w:rPr>
        <w:t>)</w:t>
      </w:r>
    </w:p>
    <w:p w:rsidR="00EB4D94" w:rsidRPr="006826D9" w:rsidRDefault="00EB4D94" w:rsidP="00EB4D94">
      <w:pPr>
        <w:pStyle w:val="1"/>
        <w:spacing w:after="0" w:line="240" w:lineRule="auto"/>
        <w:ind w:left="0" w:firstLine="360"/>
        <w:jc w:val="center"/>
        <w:rPr>
          <w:rFonts w:ascii="Times New Roman" w:hAnsi="Times New Roman"/>
          <w:i/>
          <w:sz w:val="24"/>
          <w:szCs w:val="24"/>
        </w:rPr>
      </w:pPr>
    </w:p>
    <w:p w:rsidR="00EB4D94" w:rsidRDefault="00EB4D94" w:rsidP="00EB4D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сумме __________  тыс. рублей, в том числе:</w:t>
      </w:r>
    </w:p>
    <w:p w:rsidR="00EB4D94" w:rsidRDefault="00EB4D94" w:rsidP="00E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871"/>
        <w:gridCol w:w="2267"/>
        <w:gridCol w:w="1538"/>
        <w:gridCol w:w="846"/>
        <w:gridCol w:w="1150"/>
      </w:tblGrid>
      <w:tr w:rsidR="00EB4D94" w:rsidTr="006826D9">
        <w:trPr>
          <w:trHeight w:val="368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дохода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безнадежной к взысканию задолженности, всего (тыс. руб.)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EB4D94" w:rsidTr="006826D9"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 w:rsidP="006826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Неналоговый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</w:t>
            </w:r>
          </w:p>
        </w:tc>
      </w:tr>
      <w:tr w:rsidR="00EB4D94" w:rsidTr="006826D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4D94" w:rsidTr="006826D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B4D94" w:rsidRDefault="00EB4D94" w:rsidP="00EB4D94">
      <w:pPr>
        <w:spacing w:after="0"/>
        <w:rPr>
          <w:rFonts w:ascii="Times New Roman" w:hAnsi="Times New Roman"/>
          <w:sz w:val="28"/>
          <w:szCs w:val="28"/>
        </w:rPr>
      </w:pPr>
    </w:p>
    <w:p w:rsidR="00EB4D94" w:rsidRDefault="00EB4D94" w:rsidP="00EB4D94">
      <w:pPr>
        <w:spacing w:after="0"/>
        <w:rPr>
          <w:rFonts w:ascii="Times New Roman" w:hAnsi="Times New Roman"/>
          <w:sz w:val="28"/>
          <w:szCs w:val="28"/>
        </w:rPr>
      </w:pPr>
    </w:p>
    <w:p w:rsidR="00EB4D94" w:rsidRDefault="00EB4D94" w:rsidP="00EB4D94">
      <w:pPr>
        <w:pStyle w:val="a3"/>
        <w:rPr>
          <w:rStyle w:val="pt-a0-000005"/>
          <w:rFonts w:cs="Times New Roman"/>
        </w:rPr>
      </w:pPr>
      <w:r>
        <w:rPr>
          <w:rStyle w:val="pt-a0-000005"/>
          <w:rFonts w:ascii="Times New Roman" w:hAnsi="Times New Roman" w:cs="Times New Roman"/>
          <w:sz w:val="28"/>
          <w:szCs w:val="28"/>
        </w:rPr>
        <w:t xml:space="preserve">Руководитель  </w:t>
      </w:r>
    </w:p>
    <w:p w:rsidR="00EB4D94" w:rsidRDefault="00EB4D94" w:rsidP="00EB4D94">
      <w:pPr>
        <w:pStyle w:val="a3"/>
        <w:rPr>
          <w:rStyle w:val="pt-a0-000005"/>
          <w:rFonts w:ascii="Times New Roman" w:hAnsi="Times New Roman" w:cs="Times New Roman"/>
          <w:sz w:val="28"/>
          <w:szCs w:val="28"/>
        </w:rPr>
      </w:pPr>
      <w:r>
        <w:rPr>
          <w:rStyle w:val="pt-a0-000005"/>
          <w:rFonts w:ascii="Times New Roman" w:hAnsi="Times New Roman" w:cs="Times New Roman"/>
          <w:sz w:val="28"/>
          <w:szCs w:val="28"/>
        </w:rPr>
        <w:t>администратора доходов</w:t>
      </w:r>
    </w:p>
    <w:p w:rsidR="00EB4D94" w:rsidRDefault="00EB4D94" w:rsidP="00EB4D94">
      <w:pPr>
        <w:pStyle w:val="a3"/>
        <w:rPr>
          <w:rStyle w:val="pt-a0-000005"/>
          <w:rFonts w:ascii="Times New Roman" w:hAnsi="Times New Roman" w:cs="Times New Roman"/>
          <w:sz w:val="24"/>
          <w:szCs w:val="24"/>
        </w:rPr>
      </w:pPr>
      <w:r>
        <w:rPr>
          <w:rStyle w:val="pt-a0-000005"/>
          <w:rFonts w:ascii="Times New Roman" w:hAnsi="Times New Roman" w:cs="Times New Roman"/>
          <w:sz w:val="28"/>
          <w:szCs w:val="28"/>
        </w:rPr>
        <w:t xml:space="preserve">бюджета </w:t>
      </w:r>
      <w:r w:rsidR="006826D9" w:rsidRPr="006826D9">
        <w:rPr>
          <w:rStyle w:val="pt-a0-000005"/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Style w:val="pt-a0-000005"/>
          <w:rFonts w:ascii="Times New Roman" w:hAnsi="Times New Roman" w:cs="Times New Roman"/>
          <w:sz w:val="24"/>
          <w:szCs w:val="24"/>
        </w:rPr>
        <w:t>_______________</w:t>
      </w:r>
      <w:r w:rsidR="006826D9">
        <w:rPr>
          <w:rStyle w:val="pt-a0-000005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pt-a0-000005"/>
          <w:rFonts w:ascii="Times New Roman" w:hAnsi="Times New Roman" w:cs="Times New Roman"/>
          <w:sz w:val="24"/>
          <w:szCs w:val="24"/>
        </w:rPr>
        <w:t>_________________________</w:t>
      </w:r>
    </w:p>
    <w:p w:rsidR="00EB4D94" w:rsidRPr="006826D9" w:rsidRDefault="00EB4D94" w:rsidP="0013542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826D9">
        <w:rPr>
          <w:rStyle w:val="pt-a0-000005"/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6826D9">
        <w:rPr>
          <w:rStyle w:val="pt-a0-000005"/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826D9">
        <w:rPr>
          <w:rStyle w:val="pt-a0-000005"/>
          <w:rFonts w:ascii="Times New Roman" w:hAnsi="Times New Roman" w:cs="Times New Roman"/>
          <w:i/>
          <w:sz w:val="24"/>
          <w:szCs w:val="24"/>
        </w:rPr>
        <w:t xml:space="preserve">                   (подпись)                               (Ф.И.О.)</w:t>
      </w:r>
    </w:p>
    <w:p w:rsidR="00EB4D94" w:rsidRDefault="00EB4D94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26D9" w:rsidRDefault="006826D9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:rsidR="00EB4D94" w:rsidRDefault="00EB4D94" w:rsidP="006826D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Положению </w:t>
      </w:r>
    </w:p>
    <w:p w:rsidR="00EB4D94" w:rsidRDefault="00EB4D94" w:rsidP="00EB4D9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right"/>
        <w:rPr>
          <w:sz w:val="28"/>
          <w:szCs w:val="28"/>
        </w:rPr>
      </w:pPr>
    </w:p>
    <w:p w:rsidR="00EB4D94" w:rsidRDefault="00EB4D94" w:rsidP="00EB4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B4D94" w:rsidRDefault="00EB4D94" w:rsidP="00EB4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признания безнадежной к взысканию задолженности по платежам в бюджет </w:t>
      </w:r>
      <w:r w:rsidR="006826D9" w:rsidRPr="006826D9">
        <w:rPr>
          <w:rFonts w:ascii="Times New Roman" w:hAnsi="Times New Roman" w:cs="Times New Roman"/>
          <w:b/>
          <w:sz w:val="28"/>
          <w:szCs w:val="28"/>
        </w:rPr>
        <w:t>муниципального образования Борисоглебское Муромского района</w:t>
      </w:r>
    </w:p>
    <w:p w:rsidR="00EB4D94" w:rsidRDefault="00EB4D94" w:rsidP="00EB4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94" w:rsidRDefault="00EB4D94" w:rsidP="00EB4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D94" w:rsidRDefault="00EB4D94" w:rsidP="00EB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 20___г.                                                                   №____</w:t>
      </w:r>
    </w:p>
    <w:p w:rsidR="006826D9" w:rsidRDefault="006826D9" w:rsidP="00EB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6826D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6826D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</w:t>
      </w:r>
    </w:p>
    <w:p w:rsidR="00EB4D94" w:rsidRPr="006826D9" w:rsidRDefault="00EB4D94" w:rsidP="006826D9">
      <w:pPr>
        <w:pStyle w:val="pt-consplustitle-000017"/>
        <w:shd w:val="clear" w:color="auto" w:fill="FFFFFF"/>
        <w:spacing w:before="0" w:beforeAutospacing="0" w:after="0" w:afterAutospacing="0" w:line="420" w:lineRule="atLeast"/>
        <w:jc w:val="center"/>
        <w:rPr>
          <w:i/>
        </w:rPr>
      </w:pPr>
      <w:r w:rsidRPr="006826D9">
        <w:rPr>
          <w:i/>
        </w:rPr>
        <w:t>(полное наименование организации, фамилия, имя, отчество физического лица)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6826D9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B4D94" w:rsidRPr="006826D9" w:rsidRDefault="00EB4D94" w:rsidP="006826D9">
      <w:pPr>
        <w:pStyle w:val="pt-consplustitle-000017"/>
        <w:shd w:val="clear" w:color="auto" w:fill="FFFFFF"/>
        <w:spacing w:before="0" w:beforeAutospacing="0" w:after="0" w:afterAutospacing="0" w:line="420" w:lineRule="atLeast"/>
        <w:jc w:val="center"/>
        <w:rPr>
          <w:rStyle w:val="pt-a0-000005"/>
          <w:i/>
        </w:rPr>
      </w:pPr>
      <w:proofErr w:type="gramStart"/>
      <w:r w:rsidRPr="006826D9">
        <w:rPr>
          <w:i/>
        </w:rPr>
        <w:t xml:space="preserve">(ИНН налогоплательщика, ОГРН, КПП (код причины постановки на </w:t>
      </w:r>
      <w:r w:rsidRPr="006826D9">
        <w:rPr>
          <w:rStyle w:val="pt-a0-000005"/>
          <w:i/>
        </w:rPr>
        <w:t>учет налогоплательщика организации (</w:t>
      </w:r>
      <w:r w:rsidR="006826D9" w:rsidRPr="006826D9">
        <w:rPr>
          <w:rStyle w:val="pt-a0-000005"/>
          <w:i/>
        </w:rPr>
        <w:t>ИНН</w:t>
      </w:r>
      <w:r w:rsidRPr="006826D9">
        <w:rPr>
          <w:rStyle w:val="pt-a0-000005"/>
          <w:i/>
        </w:rPr>
        <w:t xml:space="preserve"> физического лица))</w:t>
      </w:r>
      <w:proofErr w:type="gramEnd"/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Сведения о платеже, по которому возникла задолженность ______________</w:t>
      </w:r>
      <w:r w:rsidR="006826D9">
        <w:rPr>
          <w:rStyle w:val="pt-a0-000005"/>
          <w:sz w:val="28"/>
          <w:szCs w:val="28"/>
        </w:rPr>
        <w:t>__</w:t>
      </w:r>
      <w:r>
        <w:rPr>
          <w:rStyle w:val="pt-a0-000005"/>
          <w:sz w:val="28"/>
          <w:szCs w:val="28"/>
        </w:rPr>
        <w:t>__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rStyle w:val="pt-a0-000005"/>
          <w:sz w:val="28"/>
          <w:szCs w:val="28"/>
        </w:rPr>
      </w:pPr>
      <w:r>
        <w:rPr>
          <w:rStyle w:val="pt-a0-000005"/>
          <w:sz w:val="28"/>
          <w:szCs w:val="28"/>
        </w:rPr>
        <w:t>__________________________________________________________________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</w:pPr>
      <w:r>
        <w:t>__________________________________________________________________________________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</w:pPr>
      <w:r>
        <w:t>__________________________________________________________________________________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основания для признания безнадежной к взысканию задолженности по платежам в бюджет </w:t>
      </w:r>
      <w:r w:rsidR="006826D9" w:rsidRPr="006826D9">
        <w:rPr>
          <w:sz w:val="28"/>
          <w:szCs w:val="28"/>
        </w:rPr>
        <w:t>муниципального образования Борисоглебское Муромского района</w:t>
      </w:r>
      <w:r>
        <w:rPr>
          <w:sz w:val="28"/>
          <w:szCs w:val="28"/>
        </w:rPr>
        <w:t>: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26D9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______________________________________________________________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26D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6826D9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____________________________________________________________________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jc w:val="both"/>
        <w:rPr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5"/>
        <w:gridCol w:w="1793"/>
        <w:gridCol w:w="2520"/>
        <w:gridCol w:w="1593"/>
        <w:gridCol w:w="1276"/>
        <w:gridCol w:w="1100"/>
      </w:tblGrid>
      <w:tr w:rsidR="00EB4D94" w:rsidTr="00EB4D94">
        <w:trPr>
          <w:trHeight w:val="510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дохода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B4D94" w:rsidTr="00EB4D94">
        <w:trPr>
          <w:trHeight w:val="6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94" w:rsidRDefault="00EB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94" w:rsidRDefault="00EB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D94" w:rsidRDefault="00EB4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94" w:rsidRDefault="00EB4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EB4D94" w:rsidTr="00EB4D9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</w:tr>
      <w:tr w:rsidR="00EB4D94" w:rsidTr="00EB4D9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94" w:rsidRDefault="00EB4D94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</w:tr>
      <w:tr w:rsidR="006826D9" w:rsidTr="00EB4D9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</w:tr>
      <w:tr w:rsidR="006826D9" w:rsidTr="00EB4D94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D9" w:rsidRDefault="006826D9">
            <w:pPr>
              <w:pStyle w:val="pt-consplustitle-000017"/>
              <w:spacing w:before="0" w:beforeAutospacing="0" w:after="0" w:afterAutospacing="0" w:line="420" w:lineRule="atLeast"/>
              <w:rPr>
                <w:lang w:eastAsia="en-US"/>
              </w:rPr>
            </w:pPr>
          </w:p>
        </w:tc>
      </w:tr>
    </w:tbl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«___»___________20__г.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/________/ _________________</w:t>
      </w:r>
    </w:p>
    <w:p w:rsidR="00EB4D94" w:rsidRPr="006826D9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i/>
        </w:rPr>
      </w:pPr>
      <w:r w:rsidRPr="006826D9">
        <w:rPr>
          <w:i/>
        </w:rPr>
        <w:t xml:space="preserve">                 </w:t>
      </w:r>
      <w:r w:rsidR="006826D9">
        <w:rPr>
          <w:i/>
        </w:rPr>
        <w:t xml:space="preserve">              </w:t>
      </w:r>
      <w:r w:rsidRPr="006826D9">
        <w:rPr>
          <w:i/>
        </w:rPr>
        <w:t xml:space="preserve">                        (подпись)      (И.О. Фамилия)</w:t>
      </w:r>
    </w:p>
    <w:p w:rsidR="00EB4D94" w:rsidRDefault="00EB4D94" w:rsidP="00EB4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Заместитель 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комиссии</w:t>
      </w:r>
      <w:r>
        <w:t xml:space="preserve">  </w:t>
      </w:r>
      <w:r>
        <w:rPr>
          <w:sz w:val="28"/>
          <w:szCs w:val="28"/>
        </w:rPr>
        <w:t>/________/ _________________</w:t>
      </w:r>
    </w:p>
    <w:p w:rsidR="00EB4D94" w:rsidRPr="006826D9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i/>
        </w:rPr>
      </w:pPr>
      <w:r w:rsidRPr="006826D9">
        <w:rPr>
          <w:i/>
        </w:rPr>
        <w:t xml:space="preserve">                  </w:t>
      </w:r>
      <w:r w:rsidR="006826D9">
        <w:rPr>
          <w:i/>
        </w:rPr>
        <w:t xml:space="preserve">             </w:t>
      </w:r>
      <w:r w:rsidRPr="006826D9">
        <w:rPr>
          <w:i/>
        </w:rPr>
        <w:t xml:space="preserve">                     (подпись)      (И.О. Фамилия)</w:t>
      </w:r>
    </w:p>
    <w:p w:rsidR="00FC43EE" w:rsidRDefault="00FC43EE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/________/ _________________</w:t>
      </w:r>
    </w:p>
    <w:p w:rsidR="00EB4D94" w:rsidRPr="006826D9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i/>
        </w:rPr>
      </w:pPr>
      <w:r w:rsidRPr="006826D9">
        <w:rPr>
          <w:i/>
        </w:rPr>
        <w:t xml:space="preserve">                              </w:t>
      </w:r>
      <w:r w:rsidR="006826D9">
        <w:rPr>
          <w:i/>
        </w:rPr>
        <w:t xml:space="preserve">         </w:t>
      </w:r>
      <w:r w:rsidRPr="006826D9">
        <w:rPr>
          <w:i/>
        </w:rPr>
        <w:t xml:space="preserve">           (подпись)      (И.О. Фамилия)</w:t>
      </w:r>
    </w:p>
    <w:p w:rsid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</w:t>
      </w:r>
      <w:r w:rsidR="00682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/________/ _________________</w:t>
      </w:r>
    </w:p>
    <w:p w:rsidR="00EB4D94" w:rsidRPr="006826D9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i/>
        </w:rPr>
      </w:pPr>
      <w:r w:rsidRPr="006826D9">
        <w:rPr>
          <w:i/>
        </w:rPr>
        <w:t xml:space="preserve">                                  </w:t>
      </w:r>
      <w:r w:rsidR="006826D9">
        <w:rPr>
          <w:i/>
        </w:rPr>
        <w:t xml:space="preserve">        </w:t>
      </w:r>
      <w:r w:rsidRPr="006826D9">
        <w:rPr>
          <w:i/>
        </w:rPr>
        <w:t xml:space="preserve">       (подпись)      (И.О. Фамилия)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/________/ _________________</w:t>
      </w:r>
    </w:p>
    <w:p w:rsidR="00EB4D94" w:rsidRP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i/>
        </w:rPr>
      </w:pPr>
      <w:r>
        <w:rPr>
          <w:i/>
        </w:rPr>
        <w:t xml:space="preserve">       </w:t>
      </w:r>
      <w:r w:rsidR="00EB4D94" w:rsidRPr="006826D9">
        <w:rPr>
          <w:i/>
        </w:rPr>
        <w:t xml:space="preserve">                                         (подпись)      (И.О. Фамилия)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/________/ _________________</w:t>
      </w:r>
    </w:p>
    <w:p w:rsidR="00EB4D94" w:rsidRP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i/>
        </w:rPr>
      </w:pPr>
      <w:r>
        <w:rPr>
          <w:i/>
        </w:rPr>
        <w:t xml:space="preserve">      </w:t>
      </w:r>
      <w:r w:rsidR="00EB4D94" w:rsidRPr="006826D9">
        <w:rPr>
          <w:i/>
        </w:rPr>
        <w:t xml:space="preserve">                                         (подпись)      (И.О. Фамилия)</w:t>
      </w:r>
    </w:p>
    <w:p w:rsidR="00EB4D94" w:rsidRDefault="00EB4D94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/________/ _________________</w:t>
      </w:r>
    </w:p>
    <w:p w:rsidR="00EB4D94" w:rsidRPr="006826D9" w:rsidRDefault="006826D9" w:rsidP="00EB4D94">
      <w:pPr>
        <w:pStyle w:val="pt-consplustitle-000017"/>
        <w:shd w:val="clear" w:color="auto" w:fill="FFFFFF"/>
        <w:spacing w:before="0" w:beforeAutospacing="0" w:after="0" w:afterAutospacing="0" w:line="420" w:lineRule="atLeast"/>
        <w:ind w:firstLine="562"/>
        <w:jc w:val="both"/>
        <w:rPr>
          <w:i/>
        </w:rPr>
      </w:pPr>
      <w:r>
        <w:rPr>
          <w:i/>
        </w:rPr>
        <w:t xml:space="preserve">      </w:t>
      </w:r>
      <w:r w:rsidR="00EB4D94" w:rsidRPr="006826D9">
        <w:rPr>
          <w:i/>
        </w:rPr>
        <w:t xml:space="preserve">                                         (подпись)      (И.О. Фамилия)</w:t>
      </w:r>
    </w:p>
    <w:sectPr w:rsidR="00EB4D94" w:rsidRPr="006826D9" w:rsidSect="00094237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 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74389E"/>
    <w:multiLevelType w:val="hybridMultilevel"/>
    <w:tmpl w:val="08666C32"/>
    <w:lvl w:ilvl="0" w:tplc="2B2A6E76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94"/>
    <w:rsid w:val="00094237"/>
    <w:rsid w:val="000B5F4E"/>
    <w:rsid w:val="000C45A4"/>
    <w:rsid w:val="00104C40"/>
    <w:rsid w:val="00105113"/>
    <w:rsid w:val="00134B50"/>
    <w:rsid w:val="00135421"/>
    <w:rsid w:val="0014721D"/>
    <w:rsid w:val="00147D5E"/>
    <w:rsid w:val="001A01CD"/>
    <w:rsid w:val="001E552C"/>
    <w:rsid w:val="003204DC"/>
    <w:rsid w:val="00386255"/>
    <w:rsid w:val="00421B78"/>
    <w:rsid w:val="00444E37"/>
    <w:rsid w:val="004C46A4"/>
    <w:rsid w:val="00535234"/>
    <w:rsid w:val="00562824"/>
    <w:rsid w:val="00621500"/>
    <w:rsid w:val="006826D9"/>
    <w:rsid w:val="00714ED8"/>
    <w:rsid w:val="00740CAE"/>
    <w:rsid w:val="0074271A"/>
    <w:rsid w:val="00824A6F"/>
    <w:rsid w:val="009B09C5"/>
    <w:rsid w:val="00A3626A"/>
    <w:rsid w:val="00A50CB2"/>
    <w:rsid w:val="00AA1003"/>
    <w:rsid w:val="00AA62B2"/>
    <w:rsid w:val="00B7307B"/>
    <w:rsid w:val="00C659B9"/>
    <w:rsid w:val="00CF683A"/>
    <w:rsid w:val="00D260C5"/>
    <w:rsid w:val="00D75E48"/>
    <w:rsid w:val="00D8019E"/>
    <w:rsid w:val="00E60550"/>
    <w:rsid w:val="00E76D8D"/>
    <w:rsid w:val="00E826C0"/>
    <w:rsid w:val="00EB4D94"/>
    <w:rsid w:val="00EE3029"/>
    <w:rsid w:val="00F15B65"/>
    <w:rsid w:val="00F46B10"/>
    <w:rsid w:val="00FC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4D94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4D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D9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4D94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pt-a-000001">
    <w:name w:val="pt-a-000001"/>
    <w:basedOn w:val="a"/>
    <w:rsid w:val="00EB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4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pt-a0">
    <w:name w:val="pt-a0"/>
    <w:basedOn w:val="a0"/>
    <w:rsid w:val="00EB4D94"/>
  </w:style>
  <w:style w:type="paragraph" w:styleId="a3">
    <w:name w:val="No Spacing"/>
    <w:uiPriority w:val="1"/>
    <w:qFormat/>
    <w:rsid w:val="00EB4D94"/>
    <w:pPr>
      <w:spacing w:after="0" w:line="240" w:lineRule="auto"/>
    </w:pPr>
  </w:style>
  <w:style w:type="character" w:customStyle="1" w:styleId="pt-a0-000005">
    <w:name w:val="pt-a0-000005"/>
    <w:basedOn w:val="a0"/>
    <w:rsid w:val="00EB4D94"/>
  </w:style>
  <w:style w:type="table" w:styleId="a4">
    <w:name w:val="Table Grid"/>
    <w:basedOn w:val="a1"/>
    <w:uiPriority w:val="59"/>
    <w:rsid w:val="00EB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EB4D94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semiHidden/>
    <w:rsid w:val="00EB4D94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pt-consplustitle-000017">
    <w:name w:val="pt-consplustitle-000017"/>
    <w:basedOn w:val="a"/>
    <w:rsid w:val="00EB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4D94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4D94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4D9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4D94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B4D94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pt-a-000001">
    <w:name w:val="pt-a-000001"/>
    <w:basedOn w:val="a"/>
    <w:rsid w:val="00EB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4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pt-a0">
    <w:name w:val="pt-a0"/>
    <w:basedOn w:val="a0"/>
    <w:rsid w:val="00EB4D94"/>
  </w:style>
  <w:style w:type="paragraph" w:styleId="a3">
    <w:name w:val="No Spacing"/>
    <w:uiPriority w:val="1"/>
    <w:qFormat/>
    <w:rsid w:val="00EB4D94"/>
    <w:pPr>
      <w:spacing w:after="0" w:line="240" w:lineRule="auto"/>
    </w:pPr>
  </w:style>
  <w:style w:type="character" w:customStyle="1" w:styleId="pt-a0-000005">
    <w:name w:val="pt-a0-000005"/>
    <w:basedOn w:val="a0"/>
    <w:rsid w:val="00EB4D94"/>
  </w:style>
  <w:style w:type="table" w:styleId="a4">
    <w:name w:val="Table Grid"/>
    <w:basedOn w:val="a1"/>
    <w:uiPriority w:val="59"/>
    <w:rsid w:val="00EB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EB4D94"/>
    <w:pPr>
      <w:widowControl w:val="0"/>
      <w:spacing w:after="0" w:line="240" w:lineRule="auto"/>
      <w:ind w:left="102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semiHidden/>
    <w:rsid w:val="00EB4D94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pt-consplustitle-000017">
    <w:name w:val="pt-consplustitle-000017"/>
    <w:basedOn w:val="a"/>
    <w:rsid w:val="00EB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B4D94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0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C2113BD7D58BB622BF9DA30BEBE3B914B3E2E13CD8168F8A601782352DB69365A516B62E6AD6FG80FE" TargetMode="External"/><Relationship Id="rId13" Type="http://schemas.openxmlformats.org/officeDocument/2006/relationships/hyperlink" Target="consultantplus://offline/ref=5422D705A5F4E8318C5BE58D77BD906ABC22FF909E94A27923DA66EA72B3955413144F173D98EA21CF0C9D3B331030CAFBDF73A93520c1sDK" TargetMode="External"/><Relationship Id="rId18" Type="http://schemas.openxmlformats.org/officeDocument/2006/relationships/hyperlink" Target="file:///C:\Users\ABROSI~1\AppData\Local\Temp\&#1055;&#1086;&#1089;&#1090;.%20&#1054;%20&#1087;&#1088;&#1080;&#1079;&#1085;&#1072;&#1085;&#1080;&#1080;%20&#1073;&#1077;&#1079;&#1085;&#1072;&#1076;&#1077;&#1078;.%20&#1082;%20&#1074;&#1079;&#1099;&#1089;&#1082;.%20&#1079;&#1072;&#1076;&#1086;&#1083;&#1078;.%20&#1052;.&#1088;.2020%20&#1075;&#1086;&#1076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BROSI~1\AppData\Local\Temp\&#1055;&#1086;&#1089;&#1090;.%20&#1054;%20&#1087;&#1088;&#1080;&#1079;&#1085;&#1072;&#1085;&#1080;&#1080;%20&#1073;&#1077;&#1079;&#1085;&#1072;&#1076;&#1077;&#1078;.%20&#1082;%20&#1074;&#1079;&#1099;&#1089;&#1082;.%20&#1079;&#1072;&#1076;&#1086;&#1083;&#1078;.%20&#1052;.&#1088;.2020%20&#1075;&#1086;&#1076;.doc" TargetMode="External"/><Relationship Id="rId7" Type="http://schemas.openxmlformats.org/officeDocument/2006/relationships/hyperlink" Target="consultantplus://offline/ref=124319AAB41D6881F9D917DF5C7F903DDD0AC86F17EC0705047E2470E2F4F20D4303916119A50E695B07E02824t4g1K" TargetMode="External"/><Relationship Id="rId12" Type="http://schemas.openxmlformats.org/officeDocument/2006/relationships/hyperlink" Target="consultantplus://offline/ref=603E0F8F4B51B059467B99F509F4651CA4CED25C28E79137DDDDCAB52CA6C27EF17A8AA20837E7C12A183DB94At0q7K" TargetMode="External"/><Relationship Id="rId17" Type="http://schemas.openxmlformats.org/officeDocument/2006/relationships/hyperlink" Target="consultantplus://offline/ref=5422D705A5F4E8318C5BE58D77BD906ABC22F19D9297A27923DA66EA72B3955413144F123E9EED2B9B568D3F7A4438D5FEC86DA22B201D5Ec7sC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BROSI~1\AppData\Local\Temp\&#1055;&#1086;&#1089;&#1090;.%20&#1054;%20&#1087;&#1088;&#1080;&#1079;&#1085;&#1072;&#1085;&#1080;&#1080;%20&#1073;&#1077;&#1079;&#1085;&#1072;&#1076;&#1077;&#1078;.%20&#1082;%20&#1074;&#1079;&#1099;&#1089;&#1082;.%20&#1079;&#1072;&#1076;&#1086;&#1083;&#1078;.%20&#1052;.&#1088;.2020%20&#1075;&#1086;&#1076;.doc" TargetMode="External"/><Relationship Id="rId20" Type="http://schemas.openxmlformats.org/officeDocument/2006/relationships/hyperlink" Target="consultantplus://offline/ref=29947635F2FBD8D332A9F716A24C4C5D864149FE513F433FB1E7D745197C81A88DE00D7B36C013A7F9F8370667EE45841A2EC90FFFBD677DTAuB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5C2113BD7D58BB622BF9DA30BEBE3B92423B2D11C08168F8A6017823G502E" TargetMode="External"/><Relationship Id="rId11" Type="http://schemas.openxmlformats.org/officeDocument/2006/relationships/hyperlink" Target="consultantplus://offline/ref=603E0F8F4B51B059467B99F509F4651CA4CEDC5D29E59137DDDDCAB52CA6C27EE37AD2AE0932FAC52A0D6BE80C52673077EAD1E74D88E0B2t1q0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22D705A5F4E8318C5BE58D77BD906ABC22FF909E94A27923DA66EA72B3955413144F173D98EA21CF0C9D3B331030CAFBDF73A93520c1sDK" TargetMode="External"/><Relationship Id="rId23" Type="http://schemas.openxmlformats.org/officeDocument/2006/relationships/hyperlink" Target="file:///C:\Users\ABROSI~1\AppData\Local\Temp\&#1055;&#1086;&#1089;&#1090;.%20&#1054;%20&#1087;&#1088;&#1080;&#1079;&#1085;&#1072;&#1085;&#1080;&#1080;%20&#1073;&#1077;&#1079;&#1085;&#1072;&#1076;&#1077;&#1078;.%20&#1082;%20&#1074;&#1079;&#1099;&#1089;&#1082;.%20&#1079;&#1072;&#1076;&#1086;&#1083;&#1078;.%20&#1052;.&#1088;.2020%20&#1075;&#1086;&#1076;.doc" TargetMode="External"/><Relationship Id="rId10" Type="http://schemas.openxmlformats.org/officeDocument/2006/relationships/hyperlink" Target="consultantplus://offline/ref=603E0F8F4B51B059467B99F509F4651CA4CEDC5D29E59137DDDDCAB52CA6C27EE37AD2AE0932FAC52B0D6BE80C52673077EAD1E74D88E0B2t1q0K" TargetMode="External"/><Relationship Id="rId19" Type="http://schemas.openxmlformats.org/officeDocument/2006/relationships/hyperlink" Target="consultantplus://offline/ref=29947635F2FBD8D332A9F716A24C4C5D864149FE513F433FB1E7D745197C81A88DE00D7B36C013A7F8F8370667EE45841A2EC90FFFBD677DTAu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C2113BD7D58BB622BF9DA30BEBE3B914B3E2E13CD8168F8A601782352DB69365A516B62E6AD6FG80EE" TargetMode="External"/><Relationship Id="rId14" Type="http://schemas.openxmlformats.org/officeDocument/2006/relationships/hyperlink" Target="consultantplus://offline/ref=5422D705A5F4E8318C5BE58D77BD906ABC22FE989B94A27923DA66EA72B3955413144F11389FEC21CF0C9D3B331030CAFBDF73A93520c1sDK" TargetMode="External"/><Relationship Id="rId22" Type="http://schemas.openxmlformats.org/officeDocument/2006/relationships/hyperlink" Target="file:///C:\Users\ABROSI~1\AppData\Local\Temp\&#1055;&#1086;&#1089;&#1090;.%20&#1054;%20&#1087;&#1088;&#1080;&#1079;&#1085;&#1072;&#1085;&#1080;&#1080;%20&#1073;&#1077;&#1079;&#1085;&#1072;&#1076;&#1077;&#1078;.%20&#1082;%20&#1074;&#1079;&#1099;&#1089;&#1082;.%20&#1079;&#1072;&#1076;&#1086;&#1083;&#1078;.%20&#1052;.&#1088;.2020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AbrosimovaL</cp:lastModifiedBy>
  <cp:revision>12</cp:revision>
  <cp:lastPrinted>2020-09-21T11:32:00Z</cp:lastPrinted>
  <dcterms:created xsi:type="dcterms:W3CDTF">2020-09-21T08:28:00Z</dcterms:created>
  <dcterms:modified xsi:type="dcterms:W3CDTF">2020-09-21T11:51:00Z</dcterms:modified>
</cp:coreProperties>
</file>