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0B6" w:rsidRPr="00287CA4" w:rsidRDefault="008250B6" w:rsidP="008250B6">
      <w:pPr>
        <w:spacing w:after="0"/>
        <w:jc w:val="center"/>
        <w:rPr>
          <w:rFonts w:ascii="Times New Roman" w:eastAsia="Times New Roman" w:hAnsi="Times New Roman" w:cs="Times New Roman"/>
          <w:b/>
          <w:sz w:val="28"/>
          <w:szCs w:val="28"/>
          <w:u w:val="single"/>
          <w:lang w:eastAsia="ru-RU"/>
        </w:rPr>
      </w:pPr>
      <w:r w:rsidRPr="00287CA4">
        <w:rPr>
          <w:rFonts w:ascii="Times New Roman" w:eastAsia="Times New Roman" w:hAnsi="Times New Roman" w:cs="Times New Roman"/>
          <w:sz w:val="28"/>
          <w:szCs w:val="28"/>
          <w:lang w:eastAsia="ru-RU"/>
        </w:rPr>
        <w:t>РОССИЙСКАЯ ФЕДЕРАЦИЯ</w:t>
      </w:r>
    </w:p>
    <w:p w:rsidR="008250B6" w:rsidRPr="00287CA4" w:rsidRDefault="008250B6" w:rsidP="008250B6">
      <w:pPr>
        <w:keepNext/>
        <w:spacing w:after="0"/>
        <w:jc w:val="center"/>
        <w:outlineLvl w:val="1"/>
        <w:rPr>
          <w:rFonts w:ascii="Times New Roman" w:eastAsia="Times New Roman" w:hAnsi="Times New Roman" w:cs="Times New Roman"/>
          <w:b/>
          <w:sz w:val="28"/>
          <w:szCs w:val="28"/>
          <w:lang w:eastAsia="ru-RU"/>
        </w:rPr>
      </w:pPr>
      <w:r w:rsidRPr="00287CA4">
        <w:rPr>
          <w:rFonts w:ascii="Times New Roman" w:eastAsia="Times New Roman" w:hAnsi="Times New Roman" w:cs="Times New Roman"/>
          <w:b/>
          <w:sz w:val="28"/>
          <w:szCs w:val="28"/>
          <w:lang w:eastAsia="ru-RU"/>
        </w:rPr>
        <w:t>СОВЕТ НАРОДНЫХ ДЕПУТАТОВ</w:t>
      </w:r>
    </w:p>
    <w:p w:rsidR="008250B6" w:rsidRPr="00287CA4" w:rsidRDefault="008250B6" w:rsidP="008250B6">
      <w:pPr>
        <w:keepNext/>
        <w:spacing w:after="0"/>
        <w:jc w:val="center"/>
        <w:outlineLvl w:val="1"/>
        <w:rPr>
          <w:rFonts w:ascii="Times New Roman" w:eastAsia="Times New Roman" w:hAnsi="Times New Roman" w:cs="Times New Roman"/>
          <w:b/>
          <w:sz w:val="28"/>
          <w:szCs w:val="28"/>
          <w:lang w:eastAsia="ru-RU"/>
        </w:rPr>
      </w:pPr>
      <w:r w:rsidRPr="00287CA4">
        <w:rPr>
          <w:rFonts w:ascii="Times New Roman" w:eastAsia="Times New Roman" w:hAnsi="Times New Roman" w:cs="Times New Roman"/>
          <w:b/>
          <w:sz w:val="28"/>
          <w:szCs w:val="28"/>
          <w:lang w:eastAsia="ru-RU"/>
        </w:rPr>
        <w:t>МУНИЦИПАЛЬНОГО ОБРАЗОВАНИЯ БОРИСОГЛЕБСКОЕ</w:t>
      </w:r>
    </w:p>
    <w:p w:rsidR="008250B6" w:rsidRPr="00287CA4" w:rsidRDefault="008250B6" w:rsidP="008250B6">
      <w:pPr>
        <w:keepNext/>
        <w:spacing w:after="0"/>
        <w:jc w:val="center"/>
        <w:outlineLvl w:val="0"/>
        <w:rPr>
          <w:rFonts w:ascii="Times New Roman" w:eastAsia="Times New Roman" w:hAnsi="Times New Roman" w:cs="Times New Roman"/>
          <w:bCs/>
          <w:spacing w:val="32"/>
          <w:sz w:val="28"/>
          <w:szCs w:val="28"/>
        </w:rPr>
      </w:pPr>
      <w:r w:rsidRPr="00287CA4">
        <w:rPr>
          <w:rFonts w:ascii="Times New Roman" w:eastAsia="Times New Roman" w:hAnsi="Times New Roman" w:cs="Times New Roman"/>
          <w:bCs/>
          <w:spacing w:val="32"/>
          <w:sz w:val="28"/>
          <w:szCs w:val="28"/>
        </w:rPr>
        <w:t>Муромского района Владимирской области</w:t>
      </w:r>
    </w:p>
    <w:p w:rsidR="008250B6" w:rsidRPr="00287CA4" w:rsidRDefault="008250B6" w:rsidP="008250B6">
      <w:pPr>
        <w:rPr>
          <w:rFonts w:ascii="Times New Roman" w:eastAsia="Times New Roman" w:hAnsi="Times New Roman" w:cs="Times New Roman"/>
          <w:sz w:val="28"/>
          <w:szCs w:val="28"/>
          <w:lang w:eastAsia="ru-RU"/>
        </w:rPr>
      </w:pPr>
    </w:p>
    <w:p w:rsidR="008250B6" w:rsidRPr="00287CA4" w:rsidRDefault="008250B6" w:rsidP="008250B6">
      <w:pPr>
        <w:keepNext/>
        <w:jc w:val="center"/>
        <w:outlineLvl w:val="0"/>
        <w:rPr>
          <w:rFonts w:ascii="Times New Roman" w:eastAsia="Times New Roman" w:hAnsi="Times New Roman" w:cs="Times New Roman"/>
          <w:b/>
          <w:spacing w:val="24"/>
          <w:sz w:val="32"/>
          <w:szCs w:val="32"/>
        </w:rPr>
      </w:pPr>
      <w:r w:rsidRPr="00287CA4">
        <w:rPr>
          <w:rFonts w:ascii="Times New Roman" w:eastAsia="Times New Roman" w:hAnsi="Times New Roman" w:cs="Times New Roman"/>
          <w:b/>
          <w:spacing w:val="24"/>
          <w:sz w:val="32"/>
          <w:szCs w:val="32"/>
        </w:rPr>
        <w:t>РЕШЕНИЕ</w:t>
      </w:r>
    </w:p>
    <w:p w:rsidR="008250B6" w:rsidRPr="008250B6" w:rsidRDefault="008250B6" w:rsidP="008250B6">
      <w:pPr>
        <w:pStyle w:val="2"/>
        <w:spacing w:before="120" w:after="120"/>
        <w:rPr>
          <w:rFonts w:ascii="Times New Roman" w:hAnsi="Times New Roman"/>
          <w:color w:val="000000"/>
          <w:spacing w:val="40"/>
          <w:sz w:val="24"/>
          <w:szCs w:val="24"/>
        </w:rPr>
      </w:pPr>
    </w:p>
    <w:p w:rsidR="008250B6" w:rsidRPr="00107C57" w:rsidRDefault="00107C57" w:rsidP="008250B6">
      <w:pPr>
        <w:rPr>
          <w:rFonts w:ascii="Times New Roman" w:hAnsi="Times New Roman" w:cs="Times New Roman"/>
          <w:b/>
          <w:sz w:val="28"/>
          <w:szCs w:val="28"/>
        </w:rPr>
      </w:pPr>
      <w:r w:rsidRPr="00107C57">
        <w:rPr>
          <w:rFonts w:ascii="Times New Roman" w:hAnsi="Times New Roman" w:cs="Times New Roman"/>
          <w:b/>
          <w:sz w:val="28"/>
          <w:szCs w:val="28"/>
        </w:rPr>
        <w:t xml:space="preserve">26.05.2022                        </w:t>
      </w:r>
      <w:r>
        <w:rPr>
          <w:rFonts w:ascii="Times New Roman" w:hAnsi="Times New Roman" w:cs="Times New Roman"/>
          <w:b/>
          <w:sz w:val="28"/>
          <w:szCs w:val="28"/>
        </w:rPr>
        <w:tab/>
      </w:r>
      <w:r>
        <w:rPr>
          <w:rFonts w:ascii="Times New Roman" w:hAnsi="Times New Roman" w:cs="Times New Roman"/>
          <w:b/>
          <w:sz w:val="28"/>
          <w:szCs w:val="28"/>
        </w:rPr>
        <w:tab/>
        <w:t xml:space="preserve">                </w:t>
      </w:r>
      <w:r w:rsidR="008250B6" w:rsidRPr="00107C57">
        <w:rPr>
          <w:rFonts w:ascii="Times New Roman" w:hAnsi="Times New Roman" w:cs="Times New Roman"/>
          <w:b/>
          <w:sz w:val="28"/>
          <w:szCs w:val="28"/>
        </w:rPr>
        <w:t xml:space="preserve">                 </w:t>
      </w:r>
      <w:r w:rsidR="00713938" w:rsidRPr="00107C57">
        <w:rPr>
          <w:rFonts w:ascii="Times New Roman" w:hAnsi="Times New Roman" w:cs="Times New Roman"/>
          <w:b/>
          <w:sz w:val="28"/>
          <w:szCs w:val="28"/>
        </w:rPr>
        <w:t xml:space="preserve">                             </w:t>
      </w:r>
      <w:r w:rsidRPr="00107C57">
        <w:rPr>
          <w:rFonts w:ascii="Times New Roman" w:hAnsi="Times New Roman" w:cs="Times New Roman"/>
          <w:b/>
          <w:sz w:val="28"/>
          <w:szCs w:val="28"/>
        </w:rPr>
        <w:t>№ 19</w:t>
      </w:r>
    </w:p>
    <w:p w:rsidR="00067A13" w:rsidRPr="007E07AF" w:rsidRDefault="008250B6" w:rsidP="008250B6">
      <w:pPr>
        <w:ind w:right="5386"/>
        <w:jc w:val="both"/>
        <w:rPr>
          <w:rFonts w:ascii="Times New Roman" w:eastAsia="Times New Roman" w:hAnsi="Times New Roman" w:cs="Times New Roman"/>
          <w:i/>
          <w:sz w:val="24"/>
          <w:szCs w:val="24"/>
          <w:lang w:eastAsia="ru-RU"/>
        </w:rPr>
      </w:pPr>
      <w:r w:rsidRPr="007E07AF">
        <w:rPr>
          <w:rFonts w:ascii="Times New Roman" w:eastAsia="Times New Roman" w:hAnsi="Times New Roman" w:cs="Times New Roman"/>
          <w:i/>
          <w:sz w:val="24"/>
          <w:szCs w:val="24"/>
          <w:lang w:eastAsia="ru-RU"/>
        </w:rPr>
        <w:t>О</w:t>
      </w:r>
      <w:r w:rsidR="00067A13" w:rsidRPr="007E07AF">
        <w:rPr>
          <w:rFonts w:ascii="Times New Roman" w:eastAsia="Times New Roman" w:hAnsi="Times New Roman" w:cs="Times New Roman"/>
          <w:i/>
          <w:sz w:val="24"/>
          <w:szCs w:val="24"/>
          <w:lang w:eastAsia="ru-RU"/>
        </w:rPr>
        <w:t xml:space="preserve">б </w:t>
      </w:r>
      <w:r w:rsidR="00713938" w:rsidRPr="007E07AF">
        <w:rPr>
          <w:rFonts w:ascii="Times New Roman" w:eastAsia="Times New Roman" w:hAnsi="Times New Roman" w:cs="Times New Roman"/>
          <w:i/>
          <w:sz w:val="24"/>
          <w:szCs w:val="24"/>
          <w:lang w:eastAsia="ru-RU"/>
        </w:rPr>
        <w:t>утверждении</w:t>
      </w:r>
      <w:r w:rsidR="00067A13" w:rsidRPr="007E07AF">
        <w:rPr>
          <w:rFonts w:ascii="Times New Roman" w:eastAsia="Times New Roman" w:hAnsi="Times New Roman" w:cs="Times New Roman"/>
          <w:i/>
          <w:sz w:val="24"/>
          <w:szCs w:val="24"/>
          <w:lang w:eastAsia="ru-RU"/>
        </w:rPr>
        <w:t xml:space="preserve"> </w:t>
      </w:r>
      <w:r w:rsidR="00713938" w:rsidRPr="007E07AF">
        <w:rPr>
          <w:rFonts w:ascii="Times New Roman" w:eastAsia="Times New Roman" w:hAnsi="Times New Roman" w:cs="Times New Roman"/>
          <w:i/>
          <w:sz w:val="24"/>
          <w:szCs w:val="24"/>
          <w:lang w:eastAsia="ru-RU"/>
        </w:rPr>
        <w:t>П</w:t>
      </w:r>
      <w:r w:rsidR="00067A13" w:rsidRPr="007E07AF">
        <w:rPr>
          <w:rFonts w:ascii="Times New Roman" w:eastAsia="Times New Roman" w:hAnsi="Times New Roman" w:cs="Times New Roman"/>
          <w:i/>
          <w:sz w:val="24"/>
          <w:szCs w:val="24"/>
          <w:lang w:eastAsia="ru-RU"/>
        </w:rPr>
        <w:t>орядка формирования и деятельности комиссии по проведению конкурсного отбора инициативных проектов в муниципальном образовании Борисоглебское</w:t>
      </w:r>
    </w:p>
    <w:p w:rsidR="008250B6" w:rsidRPr="00287CA4" w:rsidRDefault="008250B6" w:rsidP="008250B6">
      <w:pPr>
        <w:ind w:right="-3" w:firstLine="567"/>
        <w:jc w:val="both"/>
        <w:rPr>
          <w:rFonts w:ascii="Times New Roman" w:eastAsia="Times New Roman" w:hAnsi="Times New Roman" w:cs="Times New Roman"/>
          <w:sz w:val="28"/>
          <w:szCs w:val="28"/>
          <w:lang w:eastAsia="ru-RU"/>
        </w:rPr>
      </w:pPr>
      <w:r w:rsidRPr="00287CA4">
        <w:rPr>
          <w:rFonts w:ascii="Times New Roman" w:eastAsia="Times New Roman" w:hAnsi="Times New Roman" w:cs="Times New Roman"/>
          <w:sz w:val="28"/>
          <w:szCs w:val="28"/>
          <w:lang w:eastAsia="ru-RU"/>
        </w:rPr>
        <w:t xml:space="preserve">В соответствии с </w:t>
      </w:r>
      <w:r w:rsidR="00067A13" w:rsidRPr="00287CA4">
        <w:rPr>
          <w:rFonts w:ascii="Times New Roman" w:eastAsia="Times New Roman" w:hAnsi="Times New Roman" w:cs="Times New Roman"/>
          <w:sz w:val="28"/>
          <w:szCs w:val="28"/>
          <w:lang w:eastAsia="ru-RU"/>
        </w:rPr>
        <w:t xml:space="preserve">частью 12 статьи 26 </w:t>
      </w:r>
      <w:r w:rsidRPr="00287CA4">
        <w:rPr>
          <w:rFonts w:ascii="Times New Roman" w:eastAsia="Times New Roman" w:hAnsi="Times New Roman" w:cs="Times New Roman"/>
          <w:sz w:val="28"/>
          <w:szCs w:val="28"/>
          <w:lang w:eastAsia="ru-RU"/>
        </w:rPr>
        <w:t>Федеральн</w:t>
      </w:r>
      <w:r w:rsidR="00067A13" w:rsidRPr="00287CA4">
        <w:rPr>
          <w:rFonts w:ascii="Times New Roman" w:eastAsia="Times New Roman" w:hAnsi="Times New Roman" w:cs="Times New Roman"/>
          <w:sz w:val="28"/>
          <w:szCs w:val="28"/>
          <w:lang w:eastAsia="ru-RU"/>
        </w:rPr>
        <w:t>ого закона от 6 октября 2003 года № 131-ФЗ «Об</w:t>
      </w:r>
      <w:r w:rsidRPr="00287CA4">
        <w:rPr>
          <w:rFonts w:ascii="Times New Roman" w:eastAsia="Times New Roman" w:hAnsi="Times New Roman" w:cs="Times New Roman"/>
          <w:sz w:val="28"/>
          <w:szCs w:val="28"/>
          <w:lang w:eastAsia="ru-RU"/>
        </w:rPr>
        <w:t xml:space="preserve"> общих принципах организации местного самоуправления в Российской Федерации», </w:t>
      </w:r>
      <w:r w:rsidR="00067A13" w:rsidRPr="00287CA4">
        <w:rPr>
          <w:rFonts w:ascii="Times New Roman" w:eastAsia="Times New Roman" w:hAnsi="Times New Roman" w:cs="Times New Roman"/>
          <w:sz w:val="28"/>
          <w:szCs w:val="28"/>
          <w:lang w:eastAsia="ru-RU"/>
        </w:rPr>
        <w:t>Устав</w:t>
      </w:r>
      <w:r w:rsidR="00713938" w:rsidRPr="00287CA4">
        <w:rPr>
          <w:rFonts w:ascii="Times New Roman" w:eastAsia="Times New Roman" w:hAnsi="Times New Roman" w:cs="Times New Roman"/>
          <w:sz w:val="28"/>
          <w:szCs w:val="28"/>
          <w:lang w:eastAsia="ru-RU"/>
        </w:rPr>
        <w:t>ом</w:t>
      </w:r>
      <w:r w:rsidR="00067A13" w:rsidRPr="00287CA4">
        <w:rPr>
          <w:rFonts w:ascii="Times New Roman" w:eastAsia="Times New Roman" w:hAnsi="Times New Roman" w:cs="Times New Roman"/>
          <w:sz w:val="28"/>
          <w:szCs w:val="28"/>
          <w:lang w:eastAsia="ru-RU"/>
        </w:rPr>
        <w:t xml:space="preserve"> </w:t>
      </w:r>
      <w:r w:rsidRPr="00287CA4">
        <w:rPr>
          <w:rFonts w:ascii="Times New Roman" w:eastAsia="Times New Roman" w:hAnsi="Times New Roman" w:cs="Times New Roman"/>
          <w:sz w:val="28"/>
          <w:szCs w:val="28"/>
          <w:lang w:eastAsia="ru-RU"/>
        </w:rPr>
        <w:t xml:space="preserve">муниципального образования Борисоглебское, Совет народных депутатов муниципального образования Борисоглебское Муромского района </w:t>
      </w:r>
    </w:p>
    <w:p w:rsidR="008250B6" w:rsidRPr="00287CA4" w:rsidRDefault="008250B6" w:rsidP="008250B6">
      <w:pPr>
        <w:spacing w:before="240" w:after="240"/>
        <w:ind w:firstLine="708"/>
        <w:jc w:val="both"/>
        <w:rPr>
          <w:rFonts w:ascii="Times New Roman" w:eastAsia="Times New Roman" w:hAnsi="Times New Roman" w:cs="Times New Roman"/>
          <w:b/>
          <w:i/>
          <w:sz w:val="28"/>
          <w:szCs w:val="28"/>
          <w:lang w:eastAsia="ru-RU"/>
        </w:rPr>
      </w:pPr>
      <w:r w:rsidRPr="00287CA4">
        <w:rPr>
          <w:rFonts w:ascii="Times New Roman" w:eastAsia="Times New Roman" w:hAnsi="Times New Roman" w:cs="Times New Roman"/>
          <w:sz w:val="28"/>
          <w:szCs w:val="28"/>
          <w:lang w:eastAsia="ru-RU"/>
        </w:rPr>
        <w:t xml:space="preserve"> </w:t>
      </w:r>
      <w:r w:rsidRPr="00287CA4">
        <w:rPr>
          <w:rFonts w:ascii="Times New Roman" w:eastAsia="Times New Roman" w:hAnsi="Times New Roman" w:cs="Times New Roman"/>
          <w:b/>
          <w:i/>
          <w:sz w:val="28"/>
          <w:szCs w:val="28"/>
          <w:lang w:eastAsia="ru-RU"/>
        </w:rPr>
        <w:t>р е ш и л:</w:t>
      </w:r>
    </w:p>
    <w:p w:rsidR="00067A13" w:rsidRPr="00287CA4" w:rsidRDefault="008250B6" w:rsidP="008250B6">
      <w:pPr>
        <w:pStyle w:val="a3"/>
        <w:spacing w:after="120"/>
        <w:rPr>
          <w:rFonts w:eastAsia="Times New Roman"/>
          <w:szCs w:val="28"/>
          <w:lang w:eastAsia="ru-RU"/>
        </w:rPr>
      </w:pPr>
      <w:r w:rsidRPr="00287CA4">
        <w:rPr>
          <w:rFonts w:eastAsia="Times New Roman"/>
          <w:szCs w:val="28"/>
          <w:lang w:eastAsia="ru-RU"/>
        </w:rPr>
        <w:t xml:space="preserve">1. </w:t>
      </w:r>
      <w:r w:rsidR="00713938" w:rsidRPr="00287CA4">
        <w:rPr>
          <w:rFonts w:eastAsia="Times New Roman"/>
          <w:szCs w:val="28"/>
          <w:lang w:eastAsia="ru-RU"/>
        </w:rPr>
        <w:t>Утвердить П</w:t>
      </w:r>
      <w:r w:rsidR="00067A13" w:rsidRPr="00287CA4">
        <w:rPr>
          <w:rFonts w:eastAsia="Times New Roman"/>
          <w:szCs w:val="28"/>
          <w:lang w:eastAsia="ru-RU"/>
        </w:rPr>
        <w:t>орядок формирования и деятельности комиссии по проведению конкурсного отбора инициативных проектов в муниципальном образовании Борисоглебское.</w:t>
      </w:r>
    </w:p>
    <w:p w:rsidR="00F67817" w:rsidRPr="00287CA4" w:rsidRDefault="00F67817" w:rsidP="00F67817">
      <w:pPr>
        <w:pStyle w:val="a3"/>
        <w:spacing w:after="120"/>
        <w:rPr>
          <w:rFonts w:eastAsia="Times New Roman"/>
          <w:szCs w:val="28"/>
          <w:lang w:eastAsia="ru-RU"/>
        </w:rPr>
      </w:pPr>
      <w:r w:rsidRPr="00287CA4">
        <w:rPr>
          <w:rFonts w:eastAsia="Times New Roman"/>
          <w:szCs w:val="28"/>
          <w:lang w:eastAsia="ru-RU"/>
        </w:rPr>
        <w:t>2. Утвердить состав комиссии по проведению конкурсного отбора инициативных проектов в муниципальном образовании Борисоглебское.</w:t>
      </w:r>
    </w:p>
    <w:p w:rsidR="00713938" w:rsidRPr="00287CA4" w:rsidRDefault="00713938" w:rsidP="00713938">
      <w:pPr>
        <w:pStyle w:val="ConsPlusNormal"/>
        <w:tabs>
          <w:tab w:val="left" w:pos="1276"/>
          <w:tab w:val="num" w:pos="2552"/>
        </w:tabs>
        <w:spacing w:before="120"/>
        <w:ind w:firstLine="709"/>
        <w:jc w:val="both"/>
        <w:rPr>
          <w:rFonts w:eastAsia="Times New Roman"/>
          <w:lang w:eastAsia="ru-RU"/>
        </w:rPr>
      </w:pPr>
      <w:r w:rsidRPr="00287CA4">
        <w:rPr>
          <w:rFonts w:eastAsia="Times New Roman"/>
          <w:lang w:eastAsia="ru-RU"/>
        </w:rPr>
        <w:t xml:space="preserve">2. Настоящее решение подлежит </w:t>
      </w:r>
      <w:r w:rsidR="00E039F1" w:rsidRPr="00287CA4">
        <w:rPr>
          <w:rFonts w:eastAsia="Times New Roman"/>
          <w:lang w:eastAsia="ru-RU"/>
        </w:rPr>
        <w:t xml:space="preserve">опубликованию в газете «Муромский край» и </w:t>
      </w:r>
      <w:r w:rsidRPr="00287CA4">
        <w:rPr>
          <w:rFonts w:eastAsia="Times New Roman"/>
          <w:lang w:eastAsia="ru-RU"/>
        </w:rPr>
        <w:t xml:space="preserve">размещению в сети Интернет на сайте администрации </w:t>
      </w:r>
      <w:r w:rsidR="00E039F1" w:rsidRPr="00287CA4">
        <w:rPr>
          <w:rFonts w:eastAsia="Times New Roman"/>
          <w:lang w:eastAsia="ru-RU"/>
        </w:rPr>
        <w:t>м</w:t>
      </w:r>
      <w:r w:rsidRPr="00287CA4">
        <w:rPr>
          <w:rFonts w:eastAsia="Times New Roman"/>
          <w:lang w:eastAsia="ru-RU"/>
        </w:rPr>
        <w:t>у</w:t>
      </w:r>
      <w:r w:rsidR="00E039F1" w:rsidRPr="00287CA4">
        <w:rPr>
          <w:rFonts w:eastAsia="Times New Roman"/>
          <w:lang w:eastAsia="ru-RU"/>
        </w:rPr>
        <w:t>ниципального образования Борисоглебское</w:t>
      </w:r>
      <w:r w:rsidRPr="00287CA4">
        <w:rPr>
          <w:rFonts w:eastAsia="Times New Roman"/>
          <w:lang w:eastAsia="ru-RU"/>
        </w:rPr>
        <w:t>.</w:t>
      </w:r>
    </w:p>
    <w:p w:rsidR="00713938" w:rsidRPr="00287CA4" w:rsidRDefault="00713938" w:rsidP="00713938">
      <w:pPr>
        <w:spacing w:before="120" w:after="0" w:line="0" w:lineRule="atLeast"/>
        <w:ind w:firstLine="709"/>
        <w:jc w:val="both"/>
        <w:rPr>
          <w:rFonts w:ascii="Times New Roman" w:eastAsia="Times New Roman" w:hAnsi="Times New Roman" w:cs="Times New Roman"/>
          <w:sz w:val="28"/>
          <w:szCs w:val="28"/>
        </w:rPr>
      </w:pPr>
      <w:r w:rsidRPr="00287CA4">
        <w:rPr>
          <w:rFonts w:ascii="Times New Roman" w:eastAsia="Times New Roman" w:hAnsi="Times New Roman" w:cs="Times New Roman"/>
          <w:sz w:val="28"/>
          <w:szCs w:val="28"/>
        </w:rPr>
        <w:t xml:space="preserve">3. Контроль за исполнением решения оставляю за собой.  </w:t>
      </w:r>
    </w:p>
    <w:p w:rsidR="00713938" w:rsidRPr="00287CA4" w:rsidRDefault="00713938" w:rsidP="00713938">
      <w:pPr>
        <w:spacing w:before="120" w:after="0" w:line="0" w:lineRule="atLeast"/>
        <w:ind w:firstLine="709"/>
        <w:jc w:val="both"/>
        <w:rPr>
          <w:rFonts w:ascii="Times New Roman" w:eastAsia="Times New Roman" w:hAnsi="Times New Roman" w:cs="Times New Roman"/>
          <w:sz w:val="28"/>
          <w:szCs w:val="28"/>
        </w:rPr>
      </w:pPr>
      <w:r w:rsidRPr="00287CA4">
        <w:rPr>
          <w:rFonts w:ascii="Times New Roman" w:eastAsia="Times New Roman" w:hAnsi="Times New Roman" w:cs="Times New Roman"/>
          <w:sz w:val="28"/>
          <w:szCs w:val="28"/>
        </w:rPr>
        <w:t>4. Настоящее решение вступает в силу со дня его опубликования в средствах массовой информации.</w:t>
      </w:r>
    </w:p>
    <w:p w:rsidR="008250B6" w:rsidRPr="00287CA4" w:rsidRDefault="008250B6" w:rsidP="008250B6">
      <w:pPr>
        <w:spacing w:before="120" w:after="120"/>
        <w:ind w:firstLine="567"/>
        <w:jc w:val="both"/>
        <w:rPr>
          <w:rFonts w:ascii="Times New Roman" w:hAnsi="Times New Roman" w:cs="Times New Roman"/>
          <w:sz w:val="28"/>
          <w:szCs w:val="28"/>
        </w:rPr>
      </w:pPr>
    </w:p>
    <w:p w:rsidR="008250B6" w:rsidRPr="00287CA4" w:rsidRDefault="008250B6" w:rsidP="00E039F1">
      <w:pPr>
        <w:spacing w:after="0"/>
        <w:rPr>
          <w:rFonts w:ascii="Times New Roman" w:eastAsia="Times New Roman" w:hAnsi="Times New Roman" w:cs="Times New Roman"/>
          <w:sz w:val="28"/>
          <w:szCs w:val="28"/>
          <w:lang w:eastAsia="ru-RU"/>
        </w:rPr>
      </w:pPr>
      <w:r w:rsidRPr="00287CA4">
        <w:rPr>
          <w:rFonts w:ascii="Times New Roman" w:eastAsia="Times New Roman" w:hAnsi="Times New Roman" w:cs="Times New Roman"/>
          <w:bCs/>
          <w:sz w:val="28"/>
          <w:szCs w:val="28"/>
        </w:rPr>
        <w:t xml:space="preserve">Глава </w:t>
      </w:r>
      <w:r w:rsidRPr="00287CA4">
        <w:rPr>
          <w:rFonts w:ascii="Times New Roman" w:eastAsia="Times New Roman" w:hAnsi="Times New Roman" w:cs="Times New Roman"/>
          <w:sz w:val="28"/>
          <w:szCs w:val="28"/>
          <w:lang w:eastAsia="ru-RU"/>
        </w:rPr>
        <w:t xml:space="preserve">муниципального </w:t>
      </w:r>
    </w:p>
    <w:p w:rsidR="008250B6" w:rsidRPr="00287CA4" w:rsidRDefault="008250B6" w:rsidP="00E039F1">
      <w:pPr>
        <w:spacing w:after="0"/>
        <w:rPr>
          <w:rFonts w:ascii="Times New Roman" w:eastAsia="Times New Roman" w:hAnsi="Times New Roman" w:cs="Times New Roman"/>
          <w:sz w:val="28"/>
          <w:szCs w:val="28"/>
          <w:lang w:eastAsia="ru-RU"/>
        </w:rPr>
      </w:pPr>
      <w:r w:rsidRPr="00287CA4">
        <w:rPr>
          <w:rFonts w:ascii="Times New Roman" w:eastAsia="Times New Roman" w:hAnsi="Times New Roman" w:cs="Times New Roman"/>
          <w:sz w:val="28"/>
          <w:szCs w:val="28"/>
          <w:lang w:eastAsia="ru-RU"/>
        </w:rPr>
        <w:t>образования Борисоглебское                                                      Н.Ю. Аношина</w:t>
      </w:r>
    </w:p>
    <w:p w:rsidR="008250B6" w:rsidRPr="00287CA4" w:rsidRDefault="008250B6" w:rsidP="008250B6">
      <w:pPr>
        <w:pStyle w:val="3"/>
        <w:tabs>
          <w:tab w:val="left" w:pos="7662"/>
        </w:tabs>
        <w:ind w:firstLine="0"/>
        <w:jc w:val="center"/>
        <w:rPr>
          <w:noProof/>
          <w:szCs w:val="28"/>
        </w:rPr>
      </w:pPr>
    </w:p>
    <w:p w:rsidR="008250B6" w:rsidRPr="00287CA4" w:rsidRDefault="008250B6" w:rsidP="008250B6">
      <w:pPr>
        <w:pStyle w:val="3"/>
        <w:tabs>
          <w:tab w:val="left" w:pos="7662"/>
        </w:tabs>
        <w:ind w:firstLine="0"/>
        <w:rPr>
          <w:noProof/>
          <w:szCs w:val="28"/>
        </w:rPr>
      </w:pPr>
    </w:p>
    <w:p w:rsidR="00067A13" w:rsidRPr="00067A13" w:rsidRDefault="00067A13" w:rsidP="00067A13">
      <w:pPr>
        <w:ind w:left="-142"/>
        <w:rPr>
          <w:rFonts w:ascii="Times New Roman" w:hAnsi="Times New Roman" w:cs="Times New Roman"/>
          <w:color w:val="000000"/>
          <w:sz w:val="24"/>
          <w:szCs w:val="24"/>
        </w:rPr>
      </w:pPr>
      <w:r w:rsidRPr="00067A13">
        <w:rPr>
          <w:rFonts w:ascii="Times New Roman" w:hAnsi="Times New Roman" w:cs="Times New Roman"/>
          <w:b/>
          <w:color w:val="000000"/>
          <w:sz w:val="24"/>
          <w:szCs w:val="24"/>
        </w:rPr>
        <w:lastRenderedPageBreak/>
        <w:t>ЗАВИЗИРОВАНО</w:t>
      </w:r>
      <w:r w:rsidRPr="00067A13">
        <w:rPr>
          <w:rFonts w:ascii="Times New Roman" w:hAnsi="Times New Roman" w:cs="Times New Roman"/>
          <w:color w:val="000000"/>
          <w:sz w:val="24"/>
          <w:szCs w:val="24"/>
        </w:rPr>
        <w:t xml:space="preserve">:                                                 </w:t>
      </w:r>
      <w:r w:rsidRPr="00067A13">
        <w:rPr>
          <w:rFonts w:ascii="Times New Roman" w:hAnsi="Times New Roman" w:cs="Times New Roman"/>
          <w:b/>
          <w:color w:val="000000"/>
          <w:sz w:val="24"/>
          <w:szCs w:val="24"/>
        </w:rPr>
        <w:t>СОГЛАСОВАНО</w:t>
      </w:r>
      <w:r w:rsidRPr="00067A13">
        <w:rPr>
          <w:rFonts w:ascii="Times New Roman" w:hAnsi="Times New Roman" w:cs="Times New Roman"/>
          <w:color w:val="000000"/>
          <w:sz w:val="24"/>
          <w:szCs w:val="24"/>
        </w:rPr>
        <w:t>:</w:t>
      </w:r>
    </w:p>
    <w:p w:rsidR="00067A13" w:rsidRPr="00067A13" w:rsidRDefault="00067A13" w:rsidP="00067A13">
      <w:pPr>
        <w:rPr>
          <w:rFonts w:ascii="Times New Roman" w:hAnsi="Times New Roman" w:cs="Times New Roman"/>
          <w:color w:val="000000"/>
          <w:sz w:val="24"/>
          <w:szCs w:val="24"/>
        </w:rPr>
      </w:pPr>
      <w:r w:rsidRPr="00067A13">
        <w:rPr>
          <w:rFonts w:ascii="Times New Roman" w:hAnsi="Times New Roman" w:cs="Times New Roman"/>
          <w:color w:val="000000"/>
          <w:sz w:val="24"/>
          <w:szCs w:val="24"/>
        </w:rPr>
        <w:tab/>
      </w:r>
      <w:r w:rsidRPr="00067A13">
        <w:rPr>
          <w:rFonts w:ascii="Times New Roman" w:hAnsi="Times New Roman" w:cs="Times New Roman"/>
          <w:color w:val="000000"/>
          <w:sz w:val="24"/>
          <w:szCs w:val="24"/>
        </w:rPr>
        <w:tab/>
      </w:r>
      <w:r w:rsidRPr="00067A13">
        <w:rPr>
          <w:rFonts w:ascii="Times New Roman" w:hAnsi="Times New Roman" w:cs="Times New Roman"/>
          <w:color w:val="000000"/>
          <w:sz w:val="24"/>
          <w:szCs w:val="24"/>
        </w:rPr>
        <w:tab/>
      </w:r>
      <w:r w:rsidRPr="00067A13">
        <w:rPr>
          <w:rFonts w:ascii="Times New Roman" w:hAnsi="Times New Roman" w:cs="Times New Roman"/>
          <w:color w:val="000000"/>
          <w:sz w:val="24"/>
          <w:szCs w:val="24"/>
        </w:rPr>
        <w:tab/>
      </w:r>
      <w:r w:rsidRPr="00067A13">
        <w:rPr>
          <w:rFonts w:ascii="Times New Roman" w:hAnsi="Times New Roman" w:cs="Times New Roman"/>
          <w:color w:val="000000"/>
          <w:sz w:val="24"/>
          <w:szCs w:val="24"/>
        </w:rPr>
        <w:tab/>
      </w:r>
    </w:p>
    <w:tbl>
      <w:tblPr>
        <w:tblW w:w="9923" w:type="dxa"/>
        <w:tblInd w:w="-176" w:type="dxa"/>
        <w:tblLook w:val="01E0" w:firstRow="1" w:lastRow="1" w:firstColumn="1" w:lastColumn="1" w:noHBand="0" w:noVBand="0"/>
      </w:tblPr>
      <w:tblGrid>
        <w:gridCol w:w="4997"/>
        <w:gridCol w:w="4926"/>
      </w:tblGrid>
      <w:tr w:rsidR="00067A13" w:rsidRPr="00067A13" w:rsidTr="005652E2">
        <w:trPr>
          <w:trHeight w:val="858"/>
        </w:trPr>
        <w:tc>
          <w:tcPr>
            <w:tcW w:w="4997" w:type="dxa"/>
          </w:tcPr>
          <w:p w:rsidR="00067A13" w:rsidRPr="00067A13" w:rsidRDefault="00067A13" w:rsidP="005652E2">
            <w:pPr>
              <w:ind w:right="108"/>
              <w:rPr>
                <w:rFonts w:ascii="Times New Roman" w:hAnsi="Times New Roman" w:cs="Times New Roman"/>
                <w:sz w:val="24"/>
                <w:szCs w:val="24"/>
              </w:rPr>
            </w:pPr>
            <w:r w:rsidRPr="00067A13">
              <w:rPr>
                <w:rFonts w:ascii="Times New Roman" w:hAnsi="Times New Roman" w:cs="Times New Roman"/>
                <w:sz w:val="24"/>
                <w:szCs w:val="24"/>
              </w:rPr>
              <w:t xml:space="preserve">Глава администрации муниципального образования </w:t>
            </w:r>
          </w:p>
          <w:p w:rsidR="00067A13" w:rsidRPr="00067A13" w:rsidRDefault="00067A13" w:rsidP="005652E2">
            <w:pPr>
              <w:ind w:right="108"/>
              <w:jc w:val="right"/>
              <w:rPr>
                <w:rFonts w:ascii="Times New Roman" w:hAnsi="Times New Roman" w:cs="Times New Roman"/>
                <w:sz w:val="24"/>
                <w:szCs w:val="24"/>
              </w:rPr>
            </w:pPr>
          </w:p>
          <w:p w:rsidR="00067A13" w:rsidRPr="00067A13" w:rsidRDefault="00067A13" w:rsidP="005652E2">
            <w:pPr>
              <w:autoSpaceDE w:val="0"/>
              <w:autoSpaceDN w:val="0"/>
              <w:adjustRightInd w:val="0"/>
              <w:jc w:val="right"/>
              <w:rPr>
                <w:rFonts w:ascii="Times New Roman" w:hAnsi="Times New Roman" w:cs="Times New Roman"/>
                <w:sz w:val="24"/>
                <w:szCs w:val="24"/>
              </w:rPr>
            </w:pPr>
            <w:r w:rsidRPr="00067A13">
              <w:rPr>
                <w:rFonts w:ascii="Times New Roman" w:hAnsi="Times New Roman" w:cs="Times New Roman"/>
                <w:sz w:val="24"/>
                <w:szCs w:val="24"/>
              </w:rPr>
              <w:t>Е.Е. Абросимова</w:t>
            </w:r>
          </w:p>
        </w:tc>
        <w:tc>
          <w:tcPr>
            <w:tcW w:w="4926" w:type="dxa"/>
          </w:tcPr>
          <w:p w:rsidR="00107C57" w:rsidRPr="00067A13" w:rsidRDefault="00107C57" w:rsidP="00107C57">
            <w:pPr>
              <w:autoSpaceDE w:val="0"/>
              <w:autoSpaceDN w:val="0"/>
              <w:adjustRightInd w:val="0"/>
              <w:rPr>
                <w:rFonts w:ascii="Times New Roman" w:hAnsi="Times New Roman" w:cs="Times New Roman"/>
                <w:sz w:val="24"/>
                <w:szCs w:val="24"/>
              </w:rPr>
            </w:pPr>
            <w:r w:rsidRPr="00067A13">
              <w:rPr>
                <w:rFonts w:ascii="Times New Roman" w:hAnsi="Times New Roman" w:cs="Times New Roman"/>
                <w:sz w:val="24"/>
                <w:szCs w:val="24"/>
              </w:rPr>
              <w:t>Заместитель председателя Совета народных депутатов муниципального образования Борисоглебское Муромского района</w:t>
            </w:r>
          </w:p>
          <w:p w:rsidR="00107C57" w:rsidRPr="00067A13" w:rsidRDefault="00107C57" w:rsidP="00107C57">
            <w:pPr>
              <w:autoSpaceDE w:val="0"/>
              <w:autoSpaceDN w:val="0"/>
              <w:adjustRightInd w:val="0"/>
              <w:rPr>
                <w:rFonts w:ascii="Times New Roman" w:hAnsi="Times New Roman" w:cs="Times New Roman"/>
                <w:sz w:val="24"/>
                <w:szCs w:val="24"/>
              </w:rPr>
            </w:pPr>
          </w:p>
          <w:p w:rsidR="00067A13" w:rsidRPr="00067A13" w:rsidRDefault="00107C57" w:rsidP="00107C57">
            <w:pPr>
              <w:autoSpaceDE w:val="0"/>
              <w:autoSpaceDN w:val="0"/>
              <w:adjustRightInd w:val="0"/>
              <w:jc w:val="right"/>
              <w:rPr>
                <w:rFonts w:ascii="Times New Roman" w:hAnsi="Times New Roman" w:cs="Times New Roman"/>
                <w:sz w:val="24"/>
                <w:szCs w:val="24"/>
              </w:rPr>
            </w:pPr>
            <w:r w:rsidRPr="00067A13">
              <w:rPr>
                <w:rFonts w:ascii="Times New Roman" w:hAnsi="Times New Roman" w:cs="Times New Roman"/>
                <w:sz w:val="24"/>
                <w:szCs w:val="24"/>
              </w:rPr>
              <w:t>Н.Ю. Волкова</w:t>
            </w:r>
          </w:p>
        </w:tc>
      </w:tr>
      <w:tr w:rsidR="00067A13" w:rsidRPr="00067A13" w:rsidTr="005652E2">
        <w:trPr>
          <w:trHeight w:val="858"/>
        </w:trPr>
        <w:tc>
          <w:tcPr>
            <w:tcW w:w="4997" w:type="dxa"/>
          </w:tcPr>
          <w:p w:rsidR="00067A13" w:rsidRPr="00067A13" w:rsidRDefault="00067A13" w:rsidP="005652E2">
            <w:pPr>
              <w:autoSpaceDE w:val="0"/>
              <w:autoSpaceDN w:val="0"/>
              <w:adjustRightInd w:val="0"/>
              <w:jc w:val="right"/>
              <w:rPr>
                <w:rFonts w:ascii="Times New Roman" w:hAnsi="Times New Roman" w:cs="Times New Roman"/>
                <w:sz w:val="24"/>
                <w:szCs w:val="24"/>
              </w:rPr>
            </w:pPr>
          </w:p>
        </w:tc>
        <w:tc>
          <w:tcPr>
            <w:tcW w:w="4926" w:type="dxa"/>
          </w:tcPr>
          <w:p w:rsidR="00067A13" w:rsidRPr="00067A13" w:rsidRDefault="00067A13" w:rsidP="00107C57">
            <w:pPr>
              <w:jc w:val="both"/>
              <w:rPr>
                <w:rFonts w:ascii="Times New Roman" w:hAnsi="Times New Roman" w:cs="Times New Roman"/>
                <w:sz w:val="24"/>
                <w:szCs w:val="24"/>
              </w:rPr>
            </w:pPr>
          </w:p>
        </w:tc>
      </w:tr>
    </w:tbl>
    <w:tbl>
      <w:tblPr>
        <w:tblpPr w:leftFromText="180" w:rightFromText="180" w:vertAnchor="text" w:horzAnchor="margin" w:tblpY="4188"/>
        <w:tblW w:w="13211" w:type="dxa"/>
        <w:tblLayout w:type="fixed"/>
        <w:tblCellMar>
          <w:left w:w="70" w:type="dxa"/>
          <w:right w:w="70" w:type="dxa"/>
        </w:tblCellMar>
        <w:tblLook w:val="0000" w:firstRow="0" w:lastRow="0" w:firstColumn="0" w:lastColumn="0" w:noHBand="0" w:noVBand="0"/>
      </w:tblPr>
      <w:tblGrid>
        <w:gridCol w:w="9284"/>
        <w:gridCol w:w="3309"/>
        <w:gridCol w:w="618"/>
      </w:tblGrid>
      <w:tr w:rsidR="00067A13" w:rsidRPr="007A6013" w:rsidTr="00EA6B8E">
        <w:trPr>
          <w:gridAfter w:val="1"/>
          <w:wAfter w:w="618" w:type="dxa"/>
          <w:trHeight w:val="193"/>
        </w:trPr>
        <w:tc>
          <w:tcPr>
            <w:tcW w:w="9284" w:type="dxa"/>
          </w:tcPr>
          <w:p w:rsidR="00067A13" w:rsidRDefault="00067A13" w:rsidP="005652E2">
            <w:pPr>
              <w:ind w:left="356"/>
              <w:rPr>
                <w:rFonts w:ascii="Times New Roman" w:eastAsia="Times New Roman" w:hAnsi="Times New Roman" w:cs="Times New Roman"/>
                <w:b/>
                <w:sz w:val="24"/>
                <w:szCs w:val="24"/>
                <w:u w:val="single"/>
                <w:lang w:eastAsia="ru-RU"/>
              </w:rPr>
            </w:pPr>
          </w:p>
          <w:p w:rsidR="00107C57" w:rsidRDefault="00107C57" w:rsidP="005652E2">
            <w:pPr>
              <w:ind w:left="356"/>
              <w:rPr>
                <w:rFonts w:ascii="Times New Roman" w:eastAsia="Times New Roman" w:hAnsi="Times New Roman" w:cs="Times New Roman"/>
                <w:b/>
                <w:sz w:val="24"/>
                <w:szCs w:val="24"/>
                <w:u w:val="single"/>
                <w:lang w:eastAsia="ru-RU"/>
              </w:rPr>
            </w:pPr>
          </w:p>
          <w:p w:rsidR="00107C57" w:rsidRDefault="00107C57" w:rsidP="005652E2">
            <w:pPr>
              <w:ind w:left="356"/>
              <w:rPr>
                <w:rFonts w:ascii="Times New Roman" w:eastAsia="Times New Roman" w:hAnsi="Times New Roman" w:cs="Times New Roman"/>
                <w:b/>
                <w:sz w:val="24"/>
                <w:szCs w:val="24"/>
                <w:u w:val="single"/>
                <w:lang w:eastAsia="ru-RU"/>
              </w:rPr>
            </w:pPr>
          </w:p>
          <w:p w:rsidR="00107C57" w:rsidRPr="00EA6B8E" w:rsidRDefault="00107C57" w:rsidP="005652E2">
            <w:pPr>
              <w:ind w:left="356"/>
              <w:rPr>
                <w:rFonts w:ascii="Times New Roman" w:eastAsia="Times New Roman" w:hAnsi="Times New Roman" w:cs="Times New Roman"/>
                <w:b/>
                <w:sz w:val="24"/>
                <w:szCs w:val="24"/>
                <w:u w:val="single"/>
                <w:lang w:eastAsia="ru-RU"/>
              </w:rPr>
            </w:pPr>
          </w:p>
          <w:p w:rsidR="00067A13" w:rsidRPr="00EA6B8E" w:rsidRDefault="00067A13" w:rsidP="005652E2">
            <w:pPr>
              <w:ind w:left="356"/>
              <w:rPr>
                <w:rFonts w:ascii="Times New Roman" w:eastAsia="Times New Roman" w:hAnsi="Times New Roman" w:cs="Times New Roman"/>
                <w:b/>
                <w:sz w:val="24"/>
                <w:szCs w:val="24"/>
                <w:u w:val="single"/>
                <w:lang w:eastAsia="ru-RU"/>
              </w:rPr>
            </w:pPr>
            <w:r w:rsidRPr="00EA6B8E">
              <w:rPr>
                <w:rFonts w:ascii="Times New Roman" w:eastAsia="Times New Roman" w:hAnsi="Times New Roman" w:cs="Times New Roman"/>
                <w:b/>
                <w:sz w:val="24"/>
                <w:szCs w:val="24"/>
                <w:u w:val="single"/>
                <w:lang w:eastAsia="ru-RU"/>
              </w:rPr>
              <w:t>Готовил:</w:t>
            </w:r>
          </w:p>
        </w:tc>
        <w:tc>
          <w:tcPr>
            <w:tcW w:w="3309" w:type="dxa"/>
          </w:tcPr>
          <w:p w:rsidR="00067A13" w:rsidRPr="00EA6B8E" w:rsidRDefault="00067A13" w:rsidP="005652E2">
            <w:pPr>
              <w:ind w:left="709"/>
              <w:rPr>
                <w:rFonts w:ascii="Times New Roman" w:eastAsia="Times New Roman" w:hAnsi="Times New Roman" w:cs="Times New Roman"/>
                <w:sz w:val="24"/>
                <w:lang w:eastAsia="ru-RU"/>
              </w:rPr>
            </w:pPr>
          </w:p>
        </w:tc>
      </w:tr>
      <w:tr w:rsidR="00067A13" w:rsidRPr="007A6013" w:rsidTr="00EA6B8E">
        <w:trPr>
          <w:gridAfter w:val="1"/>
          <w:wAfter w:w="618" w:type="dxa"/>
          <w:trHeight w:val="204"/>
        </w:trPr>
        <w:tc>
          <w:tcPr>
            <w:tcW w:w="9284" w:type="dxa"/>
          </w:tcPr>
          <w:p w:rsidR="00067A13" w:rsidRPr="00EA6B8E" w:rsidRDefault="00067A13" w:rsidP="005652E2">
            <w:pPr>
              <w:ind w:left="639"/>
              <w:rPr>
                <w:rFonts w:ascii="Times New Roman" w:eastAsia="Times New Roman" w:hAnsi="Times New Roman" w:cs="Times New Roman"/>
                <w:sz w:val="24"/>
                <w:szCs w:val="24"/>
                <w:lang w:eastAsia="ru-RU"/>
              </w:rPr>
            </w:pPr>
            <w:r w:rsidRPr="00EA6B8E">
              <w:rPr>
                <w:rFonts w:ascii="Times New Roman" w:eastAsia="Times New Roman" w:hAnsi="Times New Roman" w:cs="Times New Roman"/>
                <w:sz w:val="24"/>
                <w:szCs w:val="24"/>
                <w:lang w:eastAsia="ru-RU"/>
              </w:rPr>
              <w:t xml:space="preserve">Заместитель Главы администрации  муниципального образования </w:t>
            </w:r>
          </w:p>
        </w:tc>
        <w:tc>
          <w:tcPr>
            <w:tcW w:w="3309" w:type="dxa"/>
          </w:tcPr>
          <w:p w:rsidR="00067A13" w:rsidRPr="00EA6B8E" w:rsidRDefault="00067A13" w:rsidP="005652E2">
            <w:pPr>
              <w:ind w:left="213"/>
              <w:jc w:val="right"/>
              <w:rPr>
                <w:rFonts w:ascii="Times New Roman" w:eastAsia="Times New Roman" w:hAnsi="Times New Roman" w:cs="Times New Roman"/>
                <w:sz w:val="24"/>
                <w:lang w:eastAsia="ru-RU"/>
              </w:rPr>
            </w:pPr>
            <w:r w:rsidRPr="00EA6B8E">
              <w:rPr>
                <w:rFonts w:ascii="Times New Roman" w:eastAsia="Times New Roman" w:hAnsi="Times New Roman" w:cs="Times New Roman"/>
                <w:sz w:val="24"/>
                <w:lang w:eastAsia="ru-RU"/>
              </w:rPr>
              <w:t>И.Н. Паутова</w:t>
            </w:r>
          </w:p>
        </w:tc>
      </w:tr>
      <w:tr w:rsidR="00067A13" w:rsidRPr="007A6013" w:rsidTr="00EA6B8E">
        <w:trPr>
          <w:trHeight w:val="193"/>
        </w:trPr>
        <w:tc>
          <w:tcPr>
            <w:tcW w:w="13211" w:type="dxa"/>
            <w:gridSpan w:val="3"/>
          </w:tcPr>
          <w:p w:rsidR="00067A13" w:rsidRPr="00067A13" w:rsidRDefault="00067A13" w:rsidP="00F67817">
            <w:pPr>
              <w:ind w:left="356" w:right="3432"/>
              <w:jc w:val="both"/>
              <w:rPr>
                <w:rFonts w:ascii="Times New Roman" w:eastAsia="Times New Roman" w:hAnsi="Times New Roman" w:cs="Times New Roman"/>
                <w:sz w:val="24"/>
                <w:szCs w:val="24"/>
                <w:lang w:eastAsia="ru-RU"/>
              </w:rPr>
            </w:pPr>
            <w:r w:rsidRPr="00067A13">
              <w:rPr>
                <w:rFonts w:ascii="Times New Roman" w:eastAsia="Times New Roman" w:hAnsi="Times New Roman" w:cs="Times New Roman"/>
                <w:sz w:val="24"/>
                <w:szCs w:val="24"/>
                <w:lang w:eastAsia="ru-RU"/>
              </w:rPr>
              <w:t xml:space="preserve">Название файла: </w:t>
            </w:r>
            <w:r w:rsidRPr="00067A13">
              <w:rPr>
                <w:rFonts w:ascii="Times New Roman" w:eastAsia="Times New Roman" w:hAnsi="Times New Roman" w:cs="Times New Roman"/>
                <w:sz w:val="24"/>
                <w:szCs w:val="24"/>
                <w:lang w:eastAsia="ru-RU"/>
              </w:rPr>
              <w:fldChar w:fldCharType="begin"/>
            </w:r>
            <w:r w:rsidRPr="00067A13">
              <w:rPr>
                <w:rFonts w:ascii="Times New Roman" w:eastAsia="Times New Roman" w:hAnsi="Times New Roman" w:cs="Times New Roman"/>
                <w:sz w:val="24"/>
                <w:szCs w:val="24"/>
                <w:lang w:eastAsia="ru-RU"/>
              </w:rPr>
              <w:instrText xml:space="preserve"> FILENAME \p </w:instrText>
            </w:r>
            <w:r w:rsidRPr="00067A13">
              <w:rPr>
                <w:rFonts w:ascii="Times New Roman" w:eastAsia="Times New Roman" w:hAnsi="Times New Roman" w:cs="Times New Roman"/>
                <w:sz w:val="24"/>
                <w:szCs w:val="24"/>
                <w:lang w:eastAsia="ru-RU"/>
              </w:rPr>
              <w:fldChar w:fldCharType="separate"/>
            </w:r>
            <w:r w:rsidR="00107C57">
              <w:rPr>
                <w:rFonts w:ascii="Times New Roman" w:eastAsia="Times New Roman" w:hAnsi="Times New Roman" w:cs="Times New Roman"/>
                <w:noProof/>
                <w:sz w:val="24"/>
                <w:szCs w:val="24"/>
                <w:lang w:eastAsia="ru-RU"/>
              </w:rPr>
              <w:t>D:\Паутова\РЕШЕНИЯ СНД 2022\Реш_СНД от 26.05.2022 №19 Об утверждении порядка формирования и деятельности комиссии по проведению конкурсного отбора инициативных проектов в муниципальном образовании.docx</w:t>
            </w:r>
            <w:r w:rsidRPr="00067A13">
              <w:rPr>
                <w:rFonts w:ascii="Times New Roman" w:eastAsia="Times New Roman" w:hAnsi="Times New Roman" w:cs="Times New Roman"/>
                <w:sz w:val="24"/>
                <w:szCs w:val="24"/>
                <w:lang w:val="en-US" w:eastAsia="ru-RU"/>
              </w:rPr>
              <w:fldChar w:fldCharType="end"/>
            </w:r>
            <w:r w:rsidRPr="00067A13">
              <w:rPr>
                <w:rFonts w:ascii="Times New Roman" w:eastAsia="Times New Roman" w:hAnsi="Times New Roman" w:cs="Times New Roman"/>
                <w:sz w:val="24"/>
                <w:szCs w:val="24"/>
                <w:lang w:eastAsia="ru-RU"/>
              </w:rPr>
              <w:t xml:space="preserve"> </w:t>
            </w:r>
          </w:p>
        </w:tc>
      </w:tr>
      <w:tr w:rsidR="00067A13" w:rsidRPr="007A6013" w:rsidTr="00287CA4">
        <w:trPr>
          <w:gridAfter w:val="2"/>
          <w:wAfter w:w="3927" w:type="dxa"/>
          <w:trHeight w:val="80"/>
        </w:trPr>
        <w:tc>
          <w:tcPr>
            <w:tcW w:w="9284" w:type="dxa"/>
          </w:tcPr>
          <w:p w:rsidR="00067A13" w:rsidRPr="00067A13" w:rsidRDefault="00067A13" w:rsidP="005652E2">
            <w:pPr>
              <w:ind w:left="356"/>
              <w:rPr>
                <w:rFonts w:ascii="Times New Roman" w:eastAsia="Times New Roman" w:hAnsi="Times New Roman" w:cs="Times New Roman"/>
                <w:b/>
                <w:sz w:val="24"/>
                <w:szCs w:val="24"/>
                <w:u w:val="single"/>
                <w:lang w:eastAsia="ru-RU"/>
              </w:rPr>
            </w:pPr>
            <w:r w:rsidRPr="00067A13">
              <w:rPr>
                <w:rFonts w:ascii="Times New Roman" w:eastAsia="Times New Roman" w:hAnsi="Times New Roman" w:cs="Times New Roman"/>
                <w:b/>
                <w:sz w:val="24"/>
                <w:szCs w:val="24"/>
                <w:u w:val="single"/>
                <w:lang w:eastAsia="ru-RU"/>
              </w:rPr>
              <w:t>Разослать</w:t>
            </w:r>
            <w:r w:rsidRPr="00067A13">
              <w:rPr>
                <w:rFonts w:ascii="Times New Roman" w:eastAsia="Times New Roman" w:hAnsi="Times New Roman" w:cs="Times New Roman"/>
                <w:sz w:val="24"/>
                <w:szCs w:val="24"/>
                <w:lang w:eastAsia="ru-RU"/>
              </w:rPr>
              <w:t>:              1. В дело -1 экз.</w:t>
            </w:r>
          </w:p>
          <w:p w:rsidR="00EA6B8E" w:rsidRPr="00067A13" w:rsidRDefault="00067A13" w:rsidP="00107C57">
            <w:pPr>
              <w:ind w:left="356"/>
              <w:rPr>
                <w:rFonts w:ascii="Times New Roman" w:eastAsia="Times New Roman" w:hAnsi="Times New Roman" w:cs="Times New Roman"/>
                <w:sz w:val="24"/>
                <w:szCs w:val="24"/>
                <w:lang w:eastAsia="ru-RU"/>
              </w:rPr>
            </w:pPr>
            <w:r w:rsidRPr="00067A13">
              <w:rPr>
                <w:rFonts w:ascii="Times New Roman" w:eastAsia="Times New Roman" w:hAnsi="Times New Roman" w:cs="Times New Roman"/>
                <w:sz w:val="24"/>
                <w:szCs w:val="24"/>
                <w:lang w:eastAsia="ru-RU"/>
              </w:rPr>
              <w:t xml:space="preserve">                                  </w:t>
            </w:r>
          </w:p>
        </w:tc>
      </w:tr>
    </w:tbl>
    <w:p w:rsidR="00287CA4" w:rsidRDefault="00E039F1" w:rsidP="00E039F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87CA4" w:rsidRDefault="00287CA4" w:rsidP="00E039F1">
      <w:pPr>
        <w:spacing w:after="0"/>
        <w:rPr>
          <w:rFonts w:ascii="Times New Roman" w:hAnsi="Times New Roman" w:cs="Times New Roman"/>
          <w:sz w:val="24"/>
          <w:szCs w:val="24"/>
        </w:rPr>
      </w:pPr>
    </w:p>
    <w:p w:rsidR="00287CA4" w:rsidRDefault="00287CA4" w:rsidP="00E039F1">
      <w:pPr>
        <w:spacing w:after="0"/>
        <w:rPr>
          <w:rFonts w:ascii="Times New Roman" w:hAnsi="Times New Roman" w:cs="Times New Roman"/>
          <w:sz w:val="24"/>
          <w:szCs w:val="24"/>
        </w:rPr>
      </w:pPr>
    </w:p>
    <w:p w:rsidR="00287CA4" w:rsidRDefault="00287CA4" w:rsidP="00E039F1">
      <w:pPr>
        <w:spacing w:after="0"/>
        <w:rPr>
          <w:rFonts w:ascii="Times New Roman" w:hAnsi="Times New Roman" w:cs="Times New Roman"/>
          <w:sz w:val="24"/>
          <w:szCs w:val="24"/>
        </w:rPr>
      </w:pPr>
    </w:p>
    <w:p w:rsidR="00287CA4" w:rsidRDefault="00287CA4" w:rsidP="00E039F1">
      <w:pPr>
        <w:spacing w:after="0"/>
        <w:rPr>
          <w:rFonts w:ascii="Times New Roman" w:hAnsi="Times New Roman" w:cs="Times New Roman"/>
          <w:sz w:val="24"/>
          <w:szCs w:val="24"/>
        </w:rPr>
      </w:pPr>
    </w:p>
    <w:p w:rsidR="00287CA4" w:rsidRDefault="00287CA4" w:rsidP="00E039F1">
      <w:pPr>
        <w:spacing w:after="0"/>
        <w:rPr>
          <w:rFonts w:ascii="Times New Roman" w:hAnsi="Times New Roman" w:cs="Times New Roman"/>
          <w:sz w:val="24"/>
          <w:szCs w:val="24"/>
        </w:rPr>
      </w:pPr>
    </w:p>
    <w:p w:rsidR="00287CA4" w:rsidRDefault="00287CA4" w:rsidP="00E039F1">
      <w:pPr>
        <w:spacing w:after="0"/>
        <w:rPr>
          <w:rFonts w:ascii="Times New Roman" w:hAnsi="Times New Roman" w:cs="Times New Roman"/>
          <w:sz w:val="24"/>
          <w:szCs w:val="24"/>
        </w:rPr>
      </w:pPr>
    </w:p>
    <w:p w:rsidR="00287CA4" w:rsidRDefault="00287CA4" w:rsidP="00E039F1">
      <w:pPr>
        <w:spacing w:after="0"/>
        <w:rPr>
          <w:rFonts w:ascii="Times New Roman" w:hAnsi="Times New Roman" w:cs="Times New Roman"/>
          <w:sz w:val="24"/>
          <w:szCs w:val="24"/>
        </w:rPr>
      </w:pPr>
    </w:p>
    <w:p w:rsidR="00287CA4" w:rsidRDefault="00287CA4" w:rsidP="00E039F1">
      <w:pPr>
        <w:spacing w:after="0"/>
        <w:rPr>
          <w:rFonts w:ascii="Times New Roman" w:hAnsi="Times New Roman" w:cs="Times New Roman"/>
          <w:sz w:val="24"/>
          <w:szCs w:val="24"/>
        </w:rPr>
      </w:pPr>
    </w:p>
    <w:p w:rsidR="00287CA4" w:rsidRDefault="00287CA4" w:rsidP="00E039F1">
      <w:pPr>
        <w:spacing w:after="0"/>
        <w:rPr>
          <w:rFonts w:ascii="Times New Roman" w:hAnsi="Times New Roman" w:cs="Times New Roman"/>
          <w:sz w:val="24"/>
          <w:szCs w:val="24"/>
        </w:rPr>
      </w:pPr>
    </w:p>
    <w:p w:rsidR="00287CA4" w:rsidRDefault="00287CA4" w:rsidP="00E039F1">
      <w:pPr>
        <w:spacing w:after="0"/>
        <w:rPr>
          <w:rFonts w:ascii="Times New Roman" w:hAnsi="Times New Roman" w:cs="Times New Roman"/>
          <w:sz w:val="24"/>
          <w:szCs w:val="24"/>
        </w:rPr>
      </w:pPr>
    </w:p>
    <w:p w:rsidR="00287CA4" w:rsidRDefault="00287CA4" w:rsidP="00E039F1">
      <w:pPr>
        <w:spacing w:after="0"/>
        <w:rPr>
          <w:rFonts w:ascii="Times New Roman" w:hAnsi="Times New Roman" w:cs="Times New Roman"/>
          <w:sz w:val="24"/>
          <w:szCs w:val="24"/>
        </w:rPr>
      </w:pPr>
    </w:p>
    <w:p w:rsidR="00287CA4" w:rsidRDefault="00287CA4" w:rsidP="00E039F1">
      <w:pPr>
        <w:spacing w:after="0"/>
        <w:rPr>
          <w:rFonts w:ascii="Times New Roman" w:hAnsi="Times New Roman" w:cs="Times New Roman"/>
          <w:sz w:val="24"/>
          <w:szCs w:val="24"/>
        </w:rPr>
      </w:pPr>
    </w:p>
    <w:p w:rsidR="00287CA4" w:rsidRDefault="00287CA4" w:rsidP="00E039F1">
      <w:pPr>
        <w:spacing w:after="0"/>
        <w:rPr>
          <w:rFonts w:ascii="Times New Roman" w:hAnsi="Times New Roman" w:cs="Times New Roman"/>
          <w:sz w:val="24"/>
          <w:szCs w:val="24"/>
        </w:rPr>
      </w:pPr>
    </w:p>
    <w:p w:rsidR="007E07AF" w:rsidRDefault="007E07AF" w:rsidP="00287CA4">
      <w:pPr>
        <w:spacing w:after="0"/>
        <w:ind w:left="4956" w:firstLine="708"/>
        <w:rPr>
          <w:rFonts w:ascii="Times New Roman" w:hAnsi="Times New Roman" w:cs="Times New Roman"/>
          <w:i/>
          <w:sz w:val="24"/>
          <w:szCs w:val="24"/>
        </w:rPr>
      </w:pPr>
    </w:p>
    <w:p w:rsidR="007E07AF" w:rsidRDefault="007E07AF" w:rsidP="00287CA4">
      <w:pPr>
        <w:spacing w:after="0"/>
        <w:ind w:left="4956" w:firstLine="708"/>
        <w:rPr>
          <w:rFonts w:ascii="Times New Roman" w:hAnsi="Times New Roman" w:cs="Times New Roman"/>
          <w:i/>
          <w:sz w:val="24"/>
          <w:szCs w:val="24"/>
        </w:rPr>
      </w:pPr>
    </w:p>
    <w:p w:rsidR="007E07AF" w:rsidRDefault="00287CA4" w:rsidP="007E07AF">
      <w:pPr>
        <w:spacing w:after="0"/>
        <w:ind w:left="4956" w:firstLine="6"/>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7E07AF">
        <w:rPr>
          <w:rFonts w:ascii="Times New Roman" w:hAnsi="Times New Roman" w:cs="Times New Roman"/>
          <w:i/>
          <w:sz w:val="24"/>
          <w:szCs w:val="24"/>
        </w:rPr>
        <w:t xml:space="preserve">               </w:t>
      </w:r>
      <w:r w:rsidR="00713938" w:rsidRPr="00287CA4">
        <w:rPr>
          <w:rFonts w:ascii="Times New Roman" w:hAnsi="Times New Roman" w:cs="Times New Roman"/>
          <w:i/>
          <w:sz w:val="24"/>
          <w:szCs w:val="24"/>
        </w:rPr>
        <w:t>Приложение</w:t>
      </w:r>
      <w:r w:rsidR="00D45CD7" w:rsidRPr="00287CA4">
        <w:rPr>
          <w:rFonts w:ascii="Times New Roman" w:hAnsi="Times New Roman" w:cs="Times New Roman"/>
          <w:i/>
          <w:sz w:val="24"/>
          <w:szCs w:val="24"/>
        </w:rPr>
        <w:t xml:space="preserve"> №1</w:t>
      </w:r>
      <w:r w:rsidR="00713938" w:rsidRPr="00287CA4">
        <w:rPr>
          <w:rFonts w:ascii="Times New Roman" w:hAnsi="Times New Roman" w:cs="Times New Roman"/>
          <w:i/>
          <w:sz w:val="24"/>
          <w:szCs w:val="24"/>
        </w:rPr>
        <w:t xml:space="preserve"> </w:t>
      </w:r>
    </w:p>
    <w:p w:rsidR="00B850B6" w:rsidRPr="00287CA4" w:rsidRDefault="007E07AF" w:rsidP="007E07AF">
      <w:pPr>
        <w:spacing w:after="0"/>
        <w:ind w:left="4678" w:firstLine="6"/>
        <w:rPr>
          <w:rFonts w:ascii="Times New Roman" w:hAnsi="Times New Roman" w:cs="Times New Roman"/>
          <w:i/>
          <w:sz w:val="24"/>
          <w:szCs w:val="24"/>
        </w:rPr>
      </w:pPr>
      <w:r>
        <w:rPr>
          <w:rFonts w:ascii="Times New Roman" w:hAnsi="Times New Roman" w:cs="Times New Roman"/>
          <w:i/>
          <w:sz w:val="24"/>
          <w:szCs w:val="24"/>
        </w:rPr>
        <w:t xml:space="preserve">к </w:t>
      </w:r>
      <w:r w:rsidR="00713938" w:rsidRPr="00287CA4">
        <w:rPr>
          <w:rFonts w:ascii="Times New Roman" w:hAnsi="Times New Roman" w:cs="Times New Roman"/>
          <w:i/>
          <w:sz w:val="24"/>
          <w:szCs w:val="24"/>
        </w:rPr>
        <w:t>решению</w:t>
      </w:r>
      <w:r w:rsidR="00B850B6" w:rsidRPr="00287CA4">
        <w:rPr>
          <w:rFonts w:ascii="Times New Roman" w:hAnsi="Times New Roman" w:cs="Times New Roman"/>
          <w:i/>
          <w:sz w:val="24"/>
          <w:szCs w:val="24"/>
        </w:rPr>
        <w:t xml:space="preserve"> Совета </w:t>
      </w:r>
      <w:r>
        <w:rPr>
          <w:rFonts w:ascii="Times New Roman" w:hAnsi="Times New Roman" w:cs="Times New Roman"/>
          <w:i/>
          <w:sz w:val="24"/>
          <w:szCs w:val="24"/>
        </w:rPr>
        <w:t>н</w:t>
      </w:r>
      <w:r w:rsidR="00B850B6" w:rsidRPr="00287CA4">
        <w:rPr>
          <w:rFonts w:ascii="Times New Roman" w:hAnsi="Times New Roman" w:cs="Times New Roman"/>
          <w:i/>
          <w:sz w:val="24"/>
          <w:szCs w:val="24"/>
        </w:rPr>
        <w:t>ародных депутатов</w:t>
      </w:r>
      <w:r w:rsidR="00D45CD7" w:rsidRPr="00287CA4">
        <w:rPr>
          <w:rFonts w:ascii="Times New Roman" w:hAnsi="Times New Roman" w:cs="Times New Roman"/>
          <w:i/>
          <w:sz w:val="24"/>
          <w:szCs w:val="24"/>
        </w:rPr>
        <w:t xml:space="preserve"> </w:t>
      </w:r>
      <w:r w:rsidR="00B850B6" w:rsidRPr="00287CA4">
        <w:rPr>
          <w:rFonts w:ascii="Times New Roman" w:hAnsi="Times New Roman" w:cs="Times New Roman"/>
          <w:i/>
          <w:sz w:val="24"/>
          <w:szCs w:val="24"/>
        </w:rPr>
        <w:t>муниципального образования Борисоглебское</w:t>
      </w:r>
    </w:p>
    <w:p w:rsidR="00B850B6" w:rsidRPr="00287CA4" w:rsidRDefault="00B850B6" w:rsidP="00B850B6">
      <w:pPr>
        <w:spacing w:after="0"/>
        <w:ind w:left="5812"/>
        <w:rPr>
          <w:rFonts w:ascii="Times New Roman" w:hAnsi="Times New Roman" w:cs="Times New Roman"/>
          <w:i/>
          <w:sz w:val="24"/>
          <w:szCs w:val="24"/>
        </w:rPr>
      </w:pPr>
      <w:r w:rsidRPr="00287CA4">
        <w:rPr>
          <w:rFonts w:ascii="Times New Roman" w:hAnsi="Times New Roman" w:cs="Times New Roman"/>
          <w:i/>
          <w:sz w:val="24"/>
          <w:szCs w:val="24"/>
        </w:rPr>
        <w:t>от</w:t>
      </w:r>
      <w:r w:rsidR="007E07AF">
        <w:rPr>
          <w:rFonts w:ascii="Times New Roman" w:hAnsi="Times New Roman" w:cs="Times New Roman"/>
          <w:i/>
          <w:sz w:val="24"/>
          <w:szCs w:val="24"/>
        </w:rPr>
        <w:t xml:space="preserve"> 26.05.2022 № 19</w:t>
      </w:r>
    </w:p>
    <w:p w:rsidR="00B850B6" w:rsidRDefault="00B850B6">
      <w:pPr>
        <w:rPr>
          <w:rFonts w:ascii="Times New Roman" w:hAnsi="Times New Roman" w:cs="Times New Roman"/>
          <w:sz w:val="24"/>
          <w:szCs w:val="24"/>
        </w:rPr>
      </w:pPr>
    </w:p>
    <w:p w:rsidR="00B850B6" w:rsidRPr="00287CA4" w:rsidRDefault="00287CA4" w:rsidP="00B850B6">
      <w:pPr>
        <w:jc w:val="center"/>
        <w:rPr>
          <w:rFonts w:ascii="Times New Roman" w:hAnsi="Times New Roman" w:cs="Times New Roman"/>
          <w:b/>
          <w:sz w:val="28"/>
          <w:szCs w:val="28"/>
        </w:rPr>
      </w:pPr>
      <w:r>
        <w:rPr>
          <w:rFonts w:ascii="Times New Roman" w:hAnsi="Times New Roman" w:cs="Times New Roman"/>
          <w:b/>
          <w:sz w:val="28"/>
          <w:szCs w:val="28"/>
        </w:rPr>
        <w:t>П</w:t>
      </w:r>
      <w:r w:rsidR="00B850B6" w:rsidRPr="00287CA4">
        <w:rPr>
          <w:rFonts w:ascii="Times New Roman" w:hAnsi="Times New Roman" w:cs="Times New Roman"/>
          <w:b/>
          <w:sz w:val="28"/>
          <w:szCs w:val="28"/>
        </w:rPr>
        <w:t>ОРЯДОК</w:t>
      </w:r>
    </w:p>
    <w:p w:rsidR="00B850B6" w:rsidRPr="00287CA4" w:rsidRDefault="00B850B6" w:rsidP="00B850B6">
      <w:pPr>
        <w:jc w:val="center"/>
        <w:rPr>
          <w:rFonts w:ascii="Times New Roman" w:hAnsi="Times New Roman" w:cs="Times New Roman"/>
          <w:b/>
          <w:sz w:val="28"/>
          <w:szCs w:val="28"/>
        </w:rPr>
      </w:pPr>
      <w:r w:rsidRPr="00287CA4">
        <w:rPr>
          <w:rFonts w:ascii="Times New Roman" w:hAnsi="Times New Roman" w:cs="Times New Roman"/>
          <w:b/>
          <w:sz w:val="28"/>
          <w:szCs w:val="28"/>
        </w:rPr>
        <w:t>формирования и деятельности комиссии по проведению конкурсного отбора инициативных проектов в муниципальном образовании Борисоглебское</w:t>
      </w:r>
    </w:p>
    <w:p w:rsidR="00B850B6" w:rsidRPr="00287CA4" w:rsidRDefault="00713938" w:rsidP="00B850B6">
      <w:pPr>
        <w:pStyle w:val="a5"/>
        <w:numPr>
          <w:ilvl w:val="0"/>
          <w:numId w:val="1"/>
        </w:numPr>
        <w:ind w:left="-567" w:firstLine="570"/>
        <w:jc w:val="both"/>
        <w:rPr>
          <w:rFonts w:ascii="Times New Roman" w:hAnsi="Times New Roman" w:cs="Times New Roman"/>
          <w:sz w:val="28"/>
          <w:szCs w:val="28"/>
        </w:rPr>
      </w:pPr>
      <w:r w:rsidRPr="00287CA4">
        <w:rPr>
          <w:rFonts w:ascii="Times New Roman" w:hAnsi="Times New Roman" w:cs="Times New Roman"/>
          <w:sz w:val="28"/>
          <w:szCs w:val="28"/>
        </w:rPr>
        <w:t xml:space="preserve">Комиссия по проведению конкурсного отбора инициативных проектов в муниципальном образовании </w:t>
      </w:r>
      <w:proofErr w:type="gramStart"/>
      <w:r w:rsidRPr="00287CA4">
        <w:rPr>
          <w:rFonts w:ascii="Times New Roman" w:hAnsi="Times New Roman" w:cs="Times New Roman"/>
          <w:sz w:val="28"/>
          <w:szCs w:val="28"/>
        </w:rPr>
        <w:t>Борисоглебское  (</w:t>
      </w:r>
      <w:proofErr w:type="gramEnd"/>
      <w:r w:rsidRPr="00287CA4">
        <w:rPr>
          <w:rFonts w:ascii="Times New Roman" w:hAnsi="Times New Roman" w:cs="Times New Roman"/>
          <w:sz w:val="28"/>
          <w:szCs w:val="28"/>
        </w:rPr>
        <w:t>далее конкурсная комиссия) осуществляет свою деятельность в соответс</w:t>
      </w:r>
      <w:r w:rsidR="005C345F" w:rsidRPr="00287CA4">
        <w:rPr>
          <w:rFonts w:ascii="Times New Roman" w:hAnsi="Times New Roman" w:cs="Times New Roman"/>
          <w:sz w:val="28"/>
          <w:szCs w:val="28"/>
        </w:rPr>
        <w:t>т</w:t>
      </w:r>
      <w:r w:rsidRPr="00287CA4">
        <w:rPr>
          <w:rFonts w:ascii="Times New Roman" w:hAnsi="Times New Roman" w:cs="Times New Roman"/>
          <w:sz w:val="28"/>
          <w:szCs w:val="28"/>
        </w:rPr>
        <w:t xml:space="preserve">вии с Конституцией Российской Федерации, федеральными законами и иными нормативными правовыми актами Российской Федерации, Уставом муниципального образования Борисоглебское </w:t>
      </w:r>
      <w:r w:rsidR="005C345F" w:rsidRPr="00287CA4">
        <w:rPr>
          <w:rFonts w:ascii="Times New Roman" w:hAnsi="Times New Roman" w:cs="Times New Roman"/>
          <w:sz w:val="28"/>
          <w:szCs w:val="28"/>
        </w:rPr>
        <w:t>и иными нормативными правовыми актами муниципального образования Борисоглебское</w:t>
      </w:r>
      <w:r w:rsidR="00B850B6" w:rsidRPr="00287CA4">
        <w:rPr>
          <w:rFonts w:ascii="Times New Roman" w:hAnsi="Times New Roman" w:cs="Times New Roman"/>
          <w:sz w:val="28"/>
          <w:szCs w:val="28"/>
        </w:rPr>
        <w:t>.</w:t>
      </w:r>
    </w:p>
    <w:p w:rsidR="00B850B6" w:rsidRPr="00287CA4" w:rsidRDefault="00B850B6" w:rsidP="00B850B6">
      <w:pPr>
        <w:pStyle w:val="a5"/>
        <w:numPr>
          <w:ilvl w:val="0"/>
          <w:numId w:val="1"/>
        </w:numPr>
        <w:ind w:left="-567" w:firstLine="570"/>
        <w:jc w:val="both"/>
        <w:rPr>
          <w:rFonts w:ascii="Times New Roman" w:hAnsi="Times New Roman" w:cs="Times New Roman"/>
          <w:sz w:val="28"/>
          <w:szCs w:val="28"/>
        </w:rPr>
      </w:pPr>
      <w:r w:rsidRPr="00287CA4">
        <w:rPr>
          <w:rFonts w:ascii="Times New Roman" w:hAnsi="Times New Roman" w:cs="Times New Roman"/>
          <w:sz w:val="28"/>
          <w:szCs w:val="28"/>
        </w:rPr>
        <w:t>В настоящем Порядке под инициативным проектом понимается инициативный проект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который находится на рассмотрении в местной администрации муниципального образования Борисоглебское Муромского района (далее-Администрация).</w:t>
      </w:r>
    </w:p>
    <w:p w:rsidR="005C345F" w:rsidRPr="00287CA4" w:rsidRDefault="005C345F" w:rsidP="00B850B6">
      <w:pPr>
        <w:pStyle w:val="a5"/>
        <w:numPr>
          <w:ilvl w:val="0"/>
          <w:numId w:val="1"/>
        </w:numPr>
        <w:ind w:left="-567" w:firstLine="570"/>
        <w:jc w:val="both"/>
        <w:rPr>
          <w:rFonts w:ascii="Times New Roman" w:hAnsi="Times New Roman" w:cs="Times New Roman"/>
          <w:sz w:val="28"/>
          <w:szCs w:val="28"/>
        </w:rPr>
      </w:pPr>
      <w:r w:rsidRPr="00287CA4">
        <w:rPr>
          <w:rFonts w:ascii="Times New Roman" w:hAnsi="Times New Roman" w:cs="Times New Roman"/>
          <w:sz w:val="28"/>
          <w:szCs w:val="28"/>
        </w:rPr>
        <w:t>Состав конкурсной комиссии формируется администрацией муниципального образования Борисоглебское (далее-администрация муниципального образования) и утверждается правовым актом администрации муниципального образования.</w:t>
      </w:r>
    </w:p>
    <w:p w:rsidR="005C345F" w:rsidRPr="00287CA4" w:rsidRDefault="005C345F" w:rsidP="00B850B6">
      <w:pPr>
        <w:pStyle w:val="a5"/>
        <w:numPr>
          <w:ilvl w:val="0"/>
          <w:numId w:val="1"/>
        </w:numPr>
        <w:ind w:left="-567" w:firstLine="570"/>
        <w:jc w:val="both"/>
        <w:rPr>
          <w:rFonts w:ascii="Times New Roman" w:hAnsi="Times New Roman" w:cs="Times New Roman"/>
          <w:sz w:val="28"/>
          <w:szCs w:val="28"/>
        </w:rPr>
      </w:pPr>
      <w:r w:rsidRPr="00287CA4">
        <w:rPr>
          <w:rFonts w:ascii="Times New Roman" w:hAnsi="Times New Roman" w:cs="Times New Roman"/>
          <w:sz w:val="28"/>
          <w:szCs w:val="28"/>
        </w:rPr>
        <w:t>При формировании состава конкурсной комиссии половина от общего числа членов конкурсной комиссии назначается на основе предложений, представленных Советом народных депутатов муниципального образования Борисоглебское.</w:t>
      </w:r>
    </w:p>
    <w:p w:rsidR="005C345F" w:rsidRPr="00287CA4" w:rsidRDefault="005C345F" w:rsidP="005C345F">
      <w:pPr>
        <w:pStyle w:val="a5"/>
        <w:ind w:left="-567" w:firstLine="570"/>
        <w:jc w:val="both"/>
        <w:rPr>
          <w:rFonts w:ascii="Times New Roman" w:hAnsi="Times New Roman" w:cs="Times New Roman"/>
          <w:sz w:val="28"/>
          <w:szCs w:val="28"/>
        </w:rPr>
      </w:pPr>
      <w:r w:rsidRPr="00287CA4">
        <w:rPr>
          <w:rFonts w:ascii="Times New Roman" w:hAnsi="Times New Roman" w:cs="Times New Roman"/>
          <w:sz w:val="28"/>
          <w:szCs w:val="28"/>
        </w:rPr>
        <w:t xml:space="preserve">            Конкурсную комиссию возглавляет глава муниципального образования Борисоглебское или один из заместителей главы администрации муниципального образования Борисоглебское.</w:t>
      </w:r>
    </w:p>
    <w:p w:rsidR="005C345F" w:rsidRPr="00287CA4" w:rsidRDefault="005C345F" w:rsidP="005C345F">
      <w:pPr>
        <w:pStyle w:val="a5"/>
        <w:ind w:left="-567" w:firstLine="570"/>
        <w:jc w:val="both"/>
        <w:rPr>
          <w:rFonts w:ascii="Times New Roman" w:hAnsi="Times New Roman" w:cs="Times New Roman"/>
          <w:sz w:val="28"/>
          <w:szCs w:val="28"/>
        </w:rPr>
      </w:pPr>
      <w:r w:rsidRPr="00287CA4">
        <w:rPr>
          <w:rFonts w:ascii="Times New Roman" w:hAnsi="Times New Roman" w:cs="Times New Roman"/>
          <w:sz w:val="28"/>
          <w:szCs w:val="28"/>
        </w:rPr>
        <w:t xml:space="preserve">            В состав конкурсной комиссии могут быть включены представители некоммерческих организаций (по согласованию с ними).</w:t>
      </w:r>
    </w:p>
    <w:p w:rsidR="005C345F" w:rsidRPr="00287CA4" w:rsidRDefault="005C345F" w:rsidP="005C345F">
      <w:pPr>
        <w:pStyle w:val="a5"/>
        <w:ind w:left="-567" w:firstLine="570"/>
        <w:jc w:val="both"/>
        <w:rPr>
          <w:rFonts w:ascii="Times New Roman" w:hAnsi="Times New Roman" w:cs="Times New Roman"/>
          <w:sz w:val="28"/>
          <w:szCs w:val="28"/>
        </w:rPr>
      </w:pPr>
      <w:r w:rsidRPr="00287CA4">
        <w:rPr>
          <w:rFonts w:ascii="Times New Roman" w:hAnsi="Times New Roman" w:cs="Times New Roman"/>
          <w:sz w:val="28"/>
          <w:szCs w:val="28"/>
        </w:rPr>
        <w:t xml:space="preserve">            Число членов конкурсной комиссии должно составлять не менее 5 человек.</w:t>
      </w:r>
    </w:p>
    <w:p w:rsidR="005C345F" w:rsidRPr="00287CA4" w:rsidRDefault="005C345F" w:rsidP="005C345F">
      <w:pPr>
        <w:pStyle w:val="a5"/>
        <w:numPr>
          <w:ilvl w:val="0"/>
          <w:numId w:val="1"/>
        </w:numPr>
        <w:ind w:left="-567" w:firstLine="567"/>
        <w:jc w:val="both"/>
        <w:rPr>
          <w:rFonts w:ascii="Times New Roman" w:hAnsi="Times New Roman" w:cs="Times New Roman"/>
          <w:sz w:val="28"/>
          <w:szCs w:val="28"/>
        </w:rPr>
      </w:pPr>
      <w:r w:rsidRPr="00287CA4">
        <w:rPr>
          <w:rFonts w:ascii="Times New Roman" w:hAnsi="Times New Roman" w:cs="Times New Roman"/>
          <w:sz w:val="28"/>
          <w:szCs w:val="28"/>
        </w:rPr>
        <w:lastRenderedPageBreak/>
        <w:t>Инициаторам проекта и их представителям при проведении конкурсного отбора инициативных проектов и определение победившего (победивших) инициативного проекта (инициативных - проектов) (далее соответственно-конкурс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Борисоглебское, в целях реализации победившего (победивших) инициативного проекта (инициативных проектов).</w:t>
      </w:r>
    </w:p>
    <w:p w:rsidR="00FA0B34" w:rsidRPr="00287CA4" w:rsidRDefault="00FA0B34" w:rsidP="00B850B6">
      <w:pPr>
        <w:pStyle w:val="a5"/>
        <w:numPr>
          <w:ilvl w:val="0"/>
          <w:numId w:val="1"/>
        </w:numPr>
        <w:ind w:left="-567" w:firstLine="570"/>
        <w:jc w:val="both"/>
        <w:rPr>
          <w:rFonts w:ascii="Times New Roman" w:hAnsi="Times New Roman" w:cs="Times New Roman"/>
          <w:sz w:val="28"/>
          <w:szCs w:val="28"/>
        </w:rPr>
      </w:pPr>
      <w:r w:rsidRPr="00287CA4">
        <w:rPr>
          <w:rFonts w:ascii="Times New Roman" w:hAnsi="Times New Roman" w:cs="Times New Roman"/>
          <w:sz w:val="28"/>
          <w:szCs w:val="28"/>
        </w:rPr>
        <w:t>Основными функциями конкурсной комиссии являются:</w:t>
      </w:r>
    </w:p>
    <w:p w:rsidR="00B850B6" w:rsidRPr="00287CA4" w:rsidRDefault="00B850B6" w:rsidP="00B850B6">
      <w:pPr>
        <w:pStyle w:val="a5"/>
        <w:numPr>
          <w:ilvl w:val="0"/>
          <w:numId w:val="1"/>
        </w:numPr>
        <w:ind w:left="-567" w:firstLine="570"/>
        <w:jc w:val="both"/>
        <w:rPr>
          <w:rFonts w:ascii="Times New Roman" w:hAnsi="Times New Roman" w:cs="Times New Roman"/>
          <w:sz w:val="28"/>
          <w:szCs w:val="28"/>
        </w:rPr>
      </w:pPr>
      <w:r w:rsidRPr="00287CA4">
        <w:rPr>
          <w:rFonts w:ascii="Times New Roman" w:hAnsi="Times New Roman" w:cs="Times New Roman"/>
          <w:sz w:val="28"/>
          <w:szCs w:val="28"/>
        </w:rPr>
        <w:t>Задачами деятельности Комиссии являются:</w:t>
      </w:r>
    </w:p>
    <w:p w:rsidR="00FA0B34" w:rsidRPr="00287CA4" w:rsidRDefault="00FA0B34" w:rsidP="00F84F5C">
      <w:pPr>
        <w:pStyle w:val="a5"/>
        <w:numPr>
          <w:ilvl w:val="0"/>
          <w:numId w:val="2"/>
        </w:numPr>
        <w:ind w:left="-567" w:firstLine="570"/>
        <w:jc w:val="both"/>
        <w:rPr>
          <w:rFonts w:ascii="Times New Roman" w:hAnsi="Times New Roman" w:cs="Times New Roman"/>
          <w:sz w:val="28"/>
          <w:szCs w:val="28"/>
        </w:rPr>
      </w:pPr>
      <w:r w:rsidRPr="00287CA4">
        <w:rPr>
          <w:rFonts w:ascii="Times New Roman" w:hAnsi="Times New Roman" w:cs="Times New Roman"/>
          <w:sz w:val="28"/>
          <w:szCs w:val="28"/>
        </w:rPr>
        <w:t>Рассмотрение и оценка представленных для уча</w:t>
      </w:r>
      <w:r w:rsidR="00E039F1" w:rsidRPr="00287CA4">
        <w:rPr>
          <w:rFonts w:ascii="Times New Roman" w:hAnsi="Times New Roman" w:cs="Times New Roman"/>
          <w:sz w:val="28"/>
          <w:szCs w:val="28"/>
        </w:rPr>
        <w:t>стия в конкурсе инициативных пр</w:t>
      </w:r>
      <w:r w:rsidRPr="00287CA4">
        <w:rPr>
          <w:rFonts w:ascii="Times New Roman" w:hAnsi="Times New Roman" w:cs="Times New Roman"/>
          <w:sz w:val="28"/>
          <w:szCs w:val="28"/>
        </w:rPr>
        <w:t>о</w:t>
      </w:r>
      <w:r w:rsidR="00E039F1" w:rsidRPr="00287CA4">
        <w:rPr>
          <w:rFonts w:ascii="Times New Roman" w:hAnsi="Times New Roman" w:cs="Times New Roman"/>
          <w:sz w:val="28"/>
          <w:szCs w:val="28"/>
        </w:rPr>
        <w:t>е</w:t>
      </w:r>
      <w:r w:rsidRPr="00287CA4">
        <w:rPr>
          <w:rFonts w:ascii="Times New Roman" w:hAnsi="Times New Roman" w:cs="Times New Roman"/>
          <w:sz w:val="28"/>
          <w:szCs w:val="28"/>
        </w:rPr>
        <w:t>ктов в соответствии с критериями конкурсн</w:t>
      </w:r>
      <w:r w:rsidR="00E039F1" w:rsidRPr="00287CA4">
        <w:rPr>
          <w:rFonts w:ascii="Times New Roman" w:hAnsi="Times New Roman" w:cs="Times New Roman"/>
          <w:sz w:val="28"/>
          <w:szCs w:val="28"/>
        </w:rPr>
        <w:t>ого отбора инициативных пр</w:t>
      </w:r>
      <w:r w:rsidRPr="00287CA4">
        <w:rPr>
          <w:rFonts w:ascii="Times New Roman" w:hAnsi="Times New Roman" w:cs="Times New Roman"/>
          <w:sz w:val="28"/>
          <w:szCs w:val="28"/>
        </w:rPr>
        <w:t>о</w:t>
      </w:r>
      <w:r w:rsidR="00E039F1" w:rsidRPr="00287CA4">
        <w:rPr>
          <w:rFonts w:ascii="Times New Roman" w:hAnsi="Times New Roman" w:cs="Times New Roman"/>
          <w:sz w:val="28"/>
          <w:szCs w:val="28"/>
        </w:rPr>
        <w:t>е</w:t>
      </w:r>
      <w:r w:rsidRPr="00287CA4">
        <w:rPr>
          <w:rFonts w:ascii="Times New Roman" w:hAnsi="Times New Roman" w:cs="Times New Roman"/>
          <w:sz w:val="28"/>
          <w:szCs w:val="28"/>
        </w:rPr>
        <w:t>ктов, предусмотренными порядком выдвижения, внесения, обсуждени</w:t>
      </w:r>
      <w:r w:rsidR="00E039F1" w:rsidRPr="00287CA4">
        <w:rPr>
          <w:rFonts w:ascii="Times New Roman" w:hAnsi="Times New Roman" w:cs="Times New Roman"/>
          <w:sz w:val="28"/>
          <w:szCs w:val="28"/>
        </w:rPr>
        <w:t>я, рассмотрения инициативных прое</w:t>
      </w:r>
      <w:r w:rsidRPr="00287CA4">
        <w:rPr>
          <w:rFonts w:ascii="Times New Roman" w:hAnsi="Times New Roman" w:cs="Times New Roman"/>
          <w:sz w:val="28"/>
          <w:szCs w:val="28"/>
        </w:rPr>
        <w:t>ктов, а также проведения их конкурсного отбора в муниципальном образования Борисоглебское, установленным решением Совета народных депутатов муниципального образования Борисоглебское;</w:t>
      </w:r>
    </w:p>
    <w:p w:rsidR="00FA0B34" w:rsidRPr="00287CA4" w:rsidRDefault="00FA0B34" w:rsidP="00F84F5C">
      <w:pPr>
        <w:pStyle w:val="a5"/>
        <w:numPr>
          <w:ilvl w:val="0"/>
          <w:numId w:val="2"/>
        </w:numPr>
        <w:ind w:left="-567" w:firstLine="570"/>
        <w:jc w:val="both"/>
        <w:rPr>
          <w:rFonts w:ascii="Times New Roman" w:hAnsi="Times New Roman" w:cs="Times New Roman"/>
          <w:sz w:val="28"/>
          <w:szCs w:val="28"/>
        </w:rPr>
      </w:pPr>
      <w:r w:rsidRPr="00287CA4">
        <w:rPr>
          <w:rFonts w:ascii="Times New Roman" w:hAnsi="Times New Roman" w:cs="Times New Roman"/>
          <w:sz w:val="28"/>
          <w:szCs w:val="28"/>
        </w:rPr>
        <w:t>Определение победителей конкурса.</w:t>
      </w:r>
    </w:p>
    <w:p w:rsidR="00FA0B34" w:rsidRPr="00287CA4" w:rsidRDefault="00FA0B34" w:rsidP="00FA0B34">
      <w:pPr>
        <w:pStyle w:val="a5"/>
        <w:numPr>
          <w:ilvl w:val="0"/>
          <w:numId w:val="1"/>
        </w:numPr>
        <w:ind w:left="-567" w:firstLine="567"/>
        <w:jc w:val="both"/>
        <w:rPr>
          <w:rFonts w:ascii="Times New Roman" w:hAnsi="Times New Roman" w:cs="Times New Roman"/>
          <w:sz w:val="28"/>
          <w:szCs w:val="28"/>
        </w:rPr>
      </w:pPr>
      <w:r w:rsidRPr="00287CA4">
        <w:rPr>
          <w:rFonts w:ascii="Times New Roman" w:hAnsi="Times New Roman" w:cs="Times New Roman"/>
          <w:sz w:val="28"/>
          <w:szCs w:val="28"/>
        </w:rPr>
        <w:t>Основной формой работы конкурсной комиссии являются заседание конкурсной комиссии.</w:t>
      </w:r>
    </w:p>
    <w:p w:rsidR="00FA0B34" w:rsidRPr="00287CA4" w:rsidRDefault="00FA0B34" w:rsidP="00FA0B34">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О дате и времени заседания конкурсной комиссии ее члены уведомляются не позднее чем за три дня до его проведения.</w:t>
      </w:r>
    </w:p>
    <w:p w:rsidR="00FA0B34" w:rsidRPr="00287CA4" w:rsidRDefault="00FA0B34" w:rsidP="00FA0B34">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Заседания конкурсной комиссии проводятся не позднее семи дней со дня поступления в нее инициативных проектов, подлежащих рассмотрению конкурсной комиссией, с соблюдением срока рассмотрения администрацией муниципального образования каждого инициативного проекта, предусмотренного частью 6 статьи 26.1 Федерального закона от 06.10.2003 г. № 131-ФЗ «Об общих принципах организации</w:t>
      </w:r>
      <w:r w:rsidR="00337A97" w:rsidRPr="00287CA4">
        <w:rPr>
          <w:rFonts w:ascii="Times New Roman" w:hAnsi="Times New Roman" w:cs="Times New Roman"/>
          <w:sz w:val="28"/>
          <w:szCs w:val="28"/>
        </w:rPr>
        <w:t xml:space="preserve"> местного самоуправления в Российской Федерации».</w:t>
      </w:r>
    </w:p>
    <w:p w:rsidR="00337A97" w:rsidRPr="00287CA4" w:rsidRDefault="00337A97" w:rsidP="00337A97">
      <w:pPr>
        <w:pStyle w:val="a5"/>
        <w:numPr>
          <w:ilvl w:val="0"/>
          <w:numId w:val="1"/>
        </w:numPr>
        <w:ind w:left="-567" w:firstLine="567"/>
        <w:jc w:val="both"/>
        <w:rPr>
          <w:rFonts w:ascii="Times New Roman" w:hAnsi="Times New Roman" w:cs="Times New Roman"/>
          <w:sz w:val="28"/>
          <w:szCs w:val="28"/>
        </w:rPr>
      </w:pPr>
      <w:r w:rsidRPr="00287CA4">
        <w:rPr>
          <w:rFonts w:ascii="Times New Roman" w:hAnsi="Times New Roman" w:cs="Times New Roman"/>
          <w:sz w:val="28"/>
          <w:szCs w:val="28"/>
        </w:rPr>
        <w:t>В целях оптимизации работы конкурсной комиссии администрация муниципального образования вправе информировать население муниципального образования Борисоглебское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Порядком инициативных проектов, поступивших в администрацию муниципального образования вне указанного периода времени.</w:t>
      </w:r>
    </w:p>
    <w:p w:rsidR="00FA0B34" w:rsidRPr="00287CA4" w:rsidRDefault="00337A97" w:rsidP="00337A97">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Предусмотренное настоящим пунктом информирование может осуществляться путем опубликования на официальном сайте органов местного самоуправления муниципального образования Борисоглебское, а также путем размещения соответствующей информации на специально отведенных для этих целей местах на территории муниципального образования Борисоглебское.</w:t>
      </w:r>
    </w:p>
    <w:p w:rsidR="00337A97" w:rsidRPr="00287CA4" w:rsidRDefault="008D0A8B" w:rsidP="008D0A8B">
      <w:pPr>
        <w:pStyle w:val="a5"/>
        <w:numPr>
          <w:ilvl w:val="0"/>
          <w:numId w:val="1"/>
        </w:numPr>
        <w:ind w:left="-567" w:firstLine="567"/>
        <w:jc w:val="both"/>
        <w:rPr>
          <w:rFonts w:ascii="Times New Roman" w:hAnsi="Times New Roman" w:cs="Times New Roman"/>
          <w:sz w:val="28"/>
          <w:szCs w:val="28"/>
        </w:rPr>
      </w:pPr>
      <w:r w:rsidRPr="00287CA4">
        <w:rPr>
          <w:rFonts w:ascii="Times New Roman" w:hAnsi="Times New Roman" w:cs="Times New Roman"/>
          <w:sz w:val="28"/>
          <w:szCs w:val="28"/>
        </w:rPr>
        <w:lastRenderedPageBreak/>
        <w:t>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w:t>
      </w:r>
    </w:p>
    <w:p w:rsidR="008D0A8B" w:rsidRPr="00287CA4" w:rsidRDefault="008D0A8B" w:rsidP="008D0A8B">
      <w:pPr>
        <w:pStyle w:val="a5"/>
        <w:numPr>
          <w:ilvl w:val="0"/>
          <w:numId w:val="1"/>
        </w:numPr>
        <w:ind w:left="-567" w:firstLine="567"/>
        <w:jc w:val="both"/>
        <w:rPr>
          <w:rFonts w:ascii="Times New Roman" w:hAnsi="Times New Roman" w:cs="Times New Roman"/>
          <w:sz w:val="28"/>
          <w:szCs w:val="28"/>
        </w:rPr>
      </w:pPr>
      <w:r w:rsidRPr="00287CA4">
        <w:rPr>
          <w:rFonts w:ascii="Times New Roman" w:hAnsi="Times New Roman" w:cs="Times New Roman"/>
          <w:sz w:val="28"/>
          <w:szCs w:val="28"/>
        </w:rPr>
        <w:t>Председатель конкурсной комиссии:</w:t>
      </w:r>
    </w:p>
    <w:p w:rsidR="008D0A8B" w:rsidRPr="00287CA4" w:rsidRDefault="008D0A8B" w:rsidP="008D0A8B">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-организует работу конкурсной комиссии;</w:t>
      </w:r>
    </w:p>
    <w:p w:rsidR="008D0A8B" w:rsidRPr="00287CA4" w:rsidRDefault="008D0A8B" w:rsidP="008D0A8B">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-председательствует на заседаниях конкурсной комиссии;</w:t>
      </w:r>
    </w:p>
    <w:p w:rsidR="008D0A8B" w:rsidRPr="00287CA4" w:rsidRDefault="008D0A8B" w:rsidP="008D0A8B">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-определяет время, место и дату заседания конкурсной комиссии;</w:t>
      </w:r>
    </w:p>
    <w:p w:rsidR="008D0A8B" w:rsidRPr="00287CA4" w:rsidRDefault="008D0A8B" w:rsidP="008D0A8B">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-дает поручения заместителю председателя конкурсной комиссии, секретарю конкурсной комиссии и иным членам конкурсной комиссии;</w:t>
      </w:r>
    </w:p>
    <w:p w:rsidR="008D0A8B" w:rsidRPr="00287CA4" w:rsidRDefault="008D0A8B" w:rsidP="008D0A8B">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-осуществляет контроль за реализацией принятых конкурсной комиссией решений.</w:t>
      </w:r>
    </w:p>
    <w:p w:rsidR="00425522" w:rsidRPr="00287CA4" w:rsidRDefault="00425522" w:rsidP="008D0A8B">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12. В случае отсутствия председателя конкурсной комиссии его полномочия осуществляет заместитель председателя конкурсной комиссии.</w:t>
      </w:r>
    </w:p>
    <w:p w:rsidR="00425522" w:rsidRPr="00287CA4" w:rsidRDefault="00425522" w:rsidP="008D0A8B">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13. Секретарь конкурсной комиссии:</w:t>
      </w:r>
    </w:p>
    <w:p w:rsidR="00425522" w:rsidRPr="00287CA4" w:rsidRDefault="00425522" w:rsidP="008D0A8B">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-подготавливает материалы к заседанию конкурсной комиссии;</w:t>
      </w:r>
    </w:p>
    <w:p w:rsidR="00425522" w:rsidRPr="00287CA4" w:rsidRDefault="00425522" w:rsidP="008D0A8B">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-информирует членов конкурсной комиссии о дате, времени и месте проведения заседания конкурсной комиссии;</w:t>
      </w:r>
    </w:p>
    <w:p w:rsidR="00425522" w:rsidRPr="00287CA4" w:rsidRDefault="00425522" w:rsidP="008D0A8B">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-ведет и оформляет протоколы заседаний конкурсной комиссии;</w:t>
      </w:r>
    </w:p>
    <w:p w:rsidR="00425522" w:rsidRPr="00287CA4" w:rsidRDefault="00425522" w:rsidP="008D0A8B">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25522" w:rsidRPr="00287CA4" w:rsidRDefault="00425522" w:rsidP="008D0A8B">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425522" w:rsidRPr="00287CA4" w:rsidRDefault="00425522" w:rsidP="008D0A8B">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14.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E110E9" w:rsidRPr="00287CA4" w:rsidRDefault="00E110E9" w:rsidP="008D0A8B">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15. По итогам заседания конкурсной комиссией принимается решение об определении победителя конкурса.</w:t>
      </w:r>
    </w:p>
    <w:p w:rsidR="00E110E9" w:rsidRPr="00287CA4" w:rsidRDefault="00E110E9" w:rsidP="008D0A8B">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16.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E110E9" w:rsidRPr="00287CA4" w:rsidRDefault="00E110E9" w:rsidP="008D0A8B">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17.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правовой акт администрации муниципального образования, утверждающий состав конкурсной комиссии.</w:t>
      </w:r>
    </w:p>
    <w:p w:rsidR="00E110E9" w:rsidRPr="00287CA4" w:rsidRDefault="00E110E9" w:rsidP="008D0A8B">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lastRenderedPageBreak/>
        <w:t>18. Решение конкурсной комиссии оформляется протоколом заседания конкурсной комиссии, который подписывается председателем</w:t>
      </w:r>
      <w:r w:rsidR="001835D7" w:rsidRPr="00287CA4">
        <w:rPr>
          <w:rFonts w:ascii="Times New Roman" w:hAnsi="Times New Roman" w:cs="Times New Roman"/>
          <w:sz w:val="28"/>
          <w:szCs w:val="28"/>
        </w:rPr>
        <w:t xml:space="preserve"> и секретарем конкурсной комиссии </w:t>
      </w:r>
      <w:proofErr w:type="gramStart"/>
      <w:r w:rsidR="001835D7" w:rsidRPr="00287CA4">
        <w:rPr>
          <w:rFonts w:ascii="Times New Roman" w:hAnsi="Times New Roman" w:cs="Times New Roman"/>
          <w:sz w:val="28"/>
          <w:szCs w:val="28"/>
        </w:rPr>
        <w:t>и  направляется</w:t>
      </w:r>
      <w:proofErr w:type="gramEnd"/>
      <w:r w:rsidR="001835D7" w:rsidRPr="00287CA4">
        <w:rPr>
          <w:rFonts w:ascii="Times New Roman" w:hAnsi="Times New Roman" w:cs="Times New Roman"/>
          <w:sz w:val="28"/>
          <w:szCs w:val="28"/>
        </w:rPr>
        <w:t xml:space="preserve"> в администрацию муниципального образования в срок не позднее двух рабочих дней со дня проведения заседания конкурсной комиссии.</w:t>
      </w:r>
    </w:p>
    <w:p w:rsidR="001835D7" w:rsidRPr="00287CA4" w:rsidRDefault="001835D7" w:rsidP="008D0A8B">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8D0A8B" w:rsidRPr="00287CA4" w:rsidRDefault="001835D7" w:rsidP="001835D7">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19.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1835D7" w:rsidRPr="00287CA4" w:rsidRDefault="001835D7" w:rsidP="001835D7">
      <w:pPr>
        <w:pStyle w:val="a5"/>
        <w:ind w:left="-567" w:firstLine="567"/>
        <w:jc w:val="both"/>
        <w:rPr>
          <w:rFonts w:ascii="Times New Roman" w:hAnsi="Times New Roman" w:cs="Times New Roman"/>
          <w:sz w:val="28"/>
          <w:szCs w:val="28"/>
        </w:rPr>
      </w:pPr>
      <w:r w:rsidRPr="00287CA4">
        <w:rPr>
          <w:rFonts w:ascii="Times New Roman" w:hAnsi="Times New Roman" w:cs="Times New Roman"/>
          <w:sz w:val="28"/>
          <w:szCs w:val="28"/>
        </w:rPr>
        <w:t>20. Организационно-техническое обеспечение деятельности конкурсной комиссии осуществляет администрация муниципального образования.</w:t>
      </w:r>
    </w:p>
    <w:p w:rsidR="001D0631" w:rsidRDefault="001D0631" w:rsidP="001835D7">
      <w:pPr>
        <w:pStyle w:val="a5"/>
        <w:ind w:left="-567" w:firstLine="567"/>
        <w:jc w:val="both"/>
        <w:rPr>
          <w:rFonts w:ascii="Times New Roman" w:hAnsi="Times New Roman" w:cs="Times New Roman"/>
          <w:sz w:val="24"/>
          <w:szCs w:val="24"/>
        </w:rPr>
      </w:pPr>
    </w:p>
    <w:p w:rsidR="001D0631" w:rsidRDefault="001D0631" w:rsidP="001835D7">
      <w:pPr>
        <w:pStyle w:val="a5"/>
        <w:ind w:left="-567" w:firstLine="567"/>
        <w:jc w:val="both"/>
        <w:rPr>
          <w:rFonts w:ascii="Times New Roman" w:hAnsi="Times New Roman" w:cs="Times New Roman"/>
          <w:sz w:val="24"/>
          <w:szCs w:val="24"/>
        </w:rPr>
      </w:pPr>
    </w:p>
    <w:p w:rsidR="001D0631" w:rsidRDefault="001D0631" w:rsidP="001835D7">
      <w:pPr>
        <w:pStyle w:val="a5"/>
        <w:ind w:left="-567" w:firstLine="567"/>
        <w:jc w:val="both"/>
        <w:rPr>
          <w:rFonts w:ascii="Times New Roman" w:hAnsi="Times New Roman" w:cs="Times New Roman"/>
          <w:sz w:val="24"/>
          <w:szCs w:val="24"/>
        </w:rPr>
      </w:pPr>
    </w:p>
    <w:p w:rsidR="001D0631" w:rsidRDefault="001D0631" w:rsidP="001835D7">
      <w:pPr>
        <w:pStyle w:val="a5"/>
        <w:ind w:left="-567" w:firstLine="567"/>
        <w:jc w:val="both"/>
        <w:rPr>
          <w:rFonts w:ascii="Times New Roman" w:hAnsi="Times New Roman" w:cs="Times New Roman"/>
          <w:sz w:val="24"/>
          <w:szCs w:val="24"/>
        </w:rPr>
      </w:pPr>
    </w:p>
    <w:p w:rsidR="001D0631" w:rsidRDefault="001D0631" w:rsidP="001835D7">
      <w:pPr>
        <w:pStyle w:val="a5"/>
        <w:ind w:left="-567" w:firstLine="567"/>
        <w:jc w:val="both"/>
        <w:rPr>
          <w:rFonts w:ascii="Times New Roman" w:hAnsi="Times New Roman" w:cs="Times New Roman"/>
          <w:sz w:val="24"/>
          <w:szCs w:val="24"/>
        </w:rPr>
      </w:pPr>
    </w:p>
    <w:p w:rsidR="00287CA4" w:rsidRDefault="00287CA4" w:rsidP="001835D7">
      <w:pPr>
        <w:pStyle w:val="a5"/>
        <w:ind w:left="-567" w:firstLine="567"/>
        <w:jc w:val="both"/>
        <w:rPr>
          <w:rFonts w:ascii="Times New Roman" w:hAnsi="Times New Roman" w:cs="Times New Roman"/>
          <w:sz w:val="24"/>
          <w:szCs w:val="24"/>
        </w:rPr>
      </w:pPr>
    </w:p>
    <w:p w:rsidR="00287CA4" w:rsidRDefault="00287CA4" w:rsidP="001835D7">
      <w:pPr>
        <w:pStyle w:val="a5"/>
        <w:ind w:left="-567" w:firstLine="567"/>
        <w:jc w:val="both"/>
        <w:rPr>
          <w:rFonts w:ascii="Times New Roman" w:hAnsi="Times New Roman" w:cs="Times New Roman"/>
          <w:sz w:val="24"/>
          <w:szCs w:val="24"/>
        </w:rPr>
      </w:pPr>
    </w:p>
    <w:p w:rsidR="00287CA4" w:rsidRDefault="00287CA4" w:rsidP="001835D7">
      <w:pPr>
        <w:pStyle w:val="a5"/>
        <w:ind w:left="-567" w:firstLine="567"/>
        <w:jc w:val="both"/>
        <w:rPr>
          <w:rFonts w:ascii="Times New Roman" w:hAnsi="Times New Roman" w:cs="Times New Roman"/>
          <w:sz w:val="24"/>
          <w:szCs w:val="24"/>
        </w:rPr>
      </w:pPr>
    </w:p>
    <w:p w:rsidR="00287CA4" w:rsidRDefault="00287CA4" w:rsidP="001835D7">
      <w:pPr>
        <w:pStyle w:val="a5"/>
        <w:ind w:left="-567" w:firstLine="567"/>
        <w:jc w:val="both"/>
        <w:rPr>
          <w:rFonts w:ascii="Times New Roman" w:hAnsi="Times New Roman" w:cs="Times New Roman"/>
          <w:sz w:val="24"/>
          <w:szCs w:val="24"/>
        </w:rPr>
      </w:pPr>
    </w:p>
    <w:p w:rsidR="00287CA4" w:rsidRDefault="00287CA4" w:rsidP="001835D7">
      <w:pPr>
        <w:pStyle w:val="a5"/>
        <w:ind w:left="-567" w:firstLine="567"/>
        <w:jc w:val="both"/>
        <w:rPr>
          <w:rFonts w:ascii="Times New Roman" w:hAnsi="Times New Roman" w:cs="Times New Roman"/>
          <w:sz w:val="24"/>
          <w:szCs w:val="24"/>
        </w:rPr>
      </w:pPr>
    </w:p>
    <w:p w:rsidR="00287CA4" w:rsidRDefault="00287CA4" w:rsidP="001835D7">
      <w:pPr>
        <w:pStyle w:val="a5"/>
        <w:ind w:left="-567" w:firstLine="567"/>
        <w:jc w:val="both"/>
        <w:rPr>
          <w:rFonts w:ascii="Times New Roman" w:hAnsi="Times New Roman" w:cs="Times New Roman"/>
          <w:sz w:val="24"/>
          <w:szCs w:val="24"/>
        </w:rPr>
      </w:pPr>
    </w:p>
    <w:p w:rsidR="00287CA4" w:rsidRDefault="00287CA4" w:rsidP="001835D7">
      <w:pPr>
        <w:pStyle w:val="a5"/>
        <w:ind w:left="-567" w:firstLine="567"/>
        <w:jc w:val="both"/>
        <w:rPr>
          <w:rFonts w:ascii="Times New Roman" w:hAnsi="Times New Roman" w:cs="Times New Roman"/>
          <w:sz w:val="24"/>
          <w:szCs w:val="24"/>
        </w:rPr>
      </w:pPr>
    </w:p>
    <w:p w:rsidR="00287CA4" w:rsidRDefault="00287CA4" w:rsidP="001835D7">
      <w:pPr>
        <w:pStyle w:val="a5"/>
        <w:ind w:left="-567" w:firstLine="567"/>
        <w:jc w:val="both"/>
        <w:rPr>
          <w:rFonts w:ascii="Times New Roman" w:hAnsi="Times New Roman" w:cs="Times New Roman"/>
          <w:sz w:val="24"/>
          <w:szCs w:val="24"/>
        </w:rPr>
      </w:pPr>
    </w:p>
    <w:p w:rsidR="00287CA4" w:rsidRDefault="00287CA4" w:rsidP="001835D7">
      <w:pPr>
        <w:pStyle w:val="a5"/>
        <w:ind w:left="-567" w:firstLine="567"/>
        <w:jc w:val="both"/>
        <w:rPr>
          <w:rFonts w:ascii="Times New Roman" w:hAnsi="Times New Roman" w:cs="Times New Roman"/>
          <w:sz w:val="24"/>
          <w:szCs w:val="24"/>
        </w:rPr>
      </w:pPr>
    </w:p>
    <w:p w:rsidR="007E07AF" w:rsidRDefault="007E07AF" w:rsidP="001835D7">
      <w:pPr>
        <w:pStyle w:val="a5"/>
        <w:ind w:left="-567" w:firstLine="567"/>
        <w:jc w:val="both"/>
        <w:rPr>
          <w:rFonts w:ascii="Times New Roman" w:hAnsi="Times New Roman" w:cs="Times New Roman"/>
          <w:sz w:val="24"/>
          <w:szCs w:val="24"/>
        </w:rPr>
      </w:pPr>
    </w:p>
    <w:p w:rsidR="007E07AF" w:rsidRDefault="007E07AF" w:rsidP="001835D7">
      <w:pPr>
        <w:pStyle w:val="a5"/>
        <w:ind w:left="-567" w:firstLine="567"/>
        <w:jc w:val="both"/>
        <w:rPr>
          <w:rFonts w:ascii="Times New Roman" w:hAnsi="Times New Roman" w:cs="Times New Roman"/>
          <w:sz w:val="24"/>
          <w:szCs w:val="24"/>
        </w:rPr>
      </w:pPr>
    </w:p>
    <w:p w:rsidR="007E07AF" w:rsidRDefault="007E07AF" w:rsidP="001835D7">
      <w:pPr>
        <w:pStyle w:val="a5"/>
        <w:ind w:left="-567" w:firstLine="567"/>
        <w:jc w:val="both"/>
        <w:rPr>
          <w:rFonts w:ascii="Times New Roman" w:hAnsi="Times New Roman" w:cs="Times New Roman"/>
          <w:sz w:val="24"/>
          <w:szCs w:val="24"/>
        </w:rPr>
      </w:pPr>
    </w:p>
    <w:p w:rsidR="007E07AF" w:rsidRDefault="007E07AF" w:rsidP="001835D7">
      <w:pPr>
        <w:pStyle w:val="a5"/>
        <w:ind w:left="-567" w:firstLine="567"/>
        <w:jc w:val="both"/>
        <w:rPr>
          <w:rFonts w:ascii="Times New Roman" w:hAnsi="Times New Roman" w:cs="Times New Roman"/>
          <w:sz w:val="24"/>
          <w:szCs w:val="24"/>
        </w:rPr>
      </w:pPr>
    </w:p>
    <w:p w:rsidR="007E07AF" w:rsidRDefault="007E07AF" w:rsidP="001835D7">
      <w:pPr>
        <w:pStyle w:val="a5"/>
        <w:ind w:left="-567" w:firstLine="567"/>
        <w:jc w:val="both"/>
        <w:rPr>
          <w:rFonts w:ascii="Times New Roman" w:hAnsi="Times New Roman" w:cs="Times New Roman"/>
          <w:sz w:val="24"/>
          <w:szCs w:val="24"/>
        </w:rPr>
      </w:pPr>
    </w:p>
    <w:p w:rsidR="007E07AF" w:rsidRDefault="007E07AF" w:rsidP="001835D7">
      <w:pPr>
        <w:pStyle w:val="a5"/>
        <w:ind w:left="-567" w:firstLine="567"/>
        <w:jc w:val="both"/>
        <w:rPr>
          <w:rFonts w:ascii="Times New Roman" w:hAnsi="Times New Roman" w:cs="Times New Roman"/>
          <w:sz w:val="24"/>
          <w:szCs w:val="24"/>
        </w:rPr>
      </w:pPr>
    </w:p>
    <w:p w:rsidR="007E07AF" w:rsidRDefault="007E07AF" w:rsidP="001835D7">
      <w:pPr>
        <w:pStyle w:val="a5"/>
        <w:ind w:left="-567" w:firstLine="567"/>
        <w:jc w:val="both"/>
        <w:rPr>
          <w:rFonts w:ascii="Times New Roman" w:hAnsi="Times New Roman" w:cs="Times New Roman"/>
          <w:sz w:val="24"/>
          <w:szCs w:val="24"/>
        </w:rPr>
      </w:pPr>
    </w:p>
    <w:p w:rsidR="007E07AF" w:rsidRDefault="007E07AF" w:rsidP="001835D7">
      <w:pPr>
        <w:pStyle w:val="a5"/>
        <w:ind w:left="-567" w:firstLine="567"/>
        <w:jc w:val="both"/>
        <w:rPr>
          <w:rFonts w:ascii="Times New Roman" w:hAnsi="Times New Roman" w:cs="Times New Roman"/>
          <w:sz w:val="24"/>
          <w:szCs w:val="24"/>
        </w:rPr>
      </w:pPr>
    </w:p>
    <w:p w:rsidR="007E07AF" w:rsidRDefault="007E07AF" w:rsidP="001835D7">
      <w:pPr>
        <w:pStyle w:val="a5"/>
        <w:ind w:left="-567" w:firstLine="567"/>
        <w:jc w:val="both"/>
        <w:rPr>
          <w:rFonts w:ascii="Times New Roman" w:hAnsi="Times New Roman" w:cs="Times New Roman"/>
          <w:sz w:val="24"/>
          <w:szCs w:val="24"/>
        </w:rPr>
      </w:pPr>
    </w:p>
    <w:p w:rsidR="00287CA4" w:rsidRDefault="00287CA4" w:rsidP="001835D7">
      <w:pPr>
        <w:pStyle w:val="a5"/>
        <w:ind w:left="-567" w:firstLine="567"/>
        <w:jc w:val="both"/>
        <w:rPr>
          <w:rFonts w:ascii="Times New Roman" w:hAnsi="Times New Roman" w:cs="Times New Roman"/>
          <w:sz w:val="24"/>
          <w:szCs w:val="24"/>
        </w:rPr>
      </w:pPr>
    </w:p>
    <w:p w:rsidR="00287CA4" w:rsidRDefault="00287CA4" w:rsidP="001835D7">
      <w:pPr>
        <w:pStyle w:val="a5"/>
        <w:ind w:left="-567" w:firstLine="567"/>
        <w:jc w:val="both"/>
        <w:rPr>
          <w:rFonts w:ascii="Times New Roman" w:hAnsi="Times New Roman" w:cs="Times New Roman"/>
          <w:sz w:val="24"/>
          <w:szCs w:val="24"/>
        </w:rPr>
      </w:pPr>
    </w:p>
    <w:p w:rsidR="00287CA4" w:rsidRDefault="00287CA4" w:rsidP="001835D7">
      <w:pPr>
        <w:pStyle w:val="a5"/>
        <w:ind w:left="-567" w:firstLine="567"/>
        <w:jc w:val="both"/>
        <w:rPr>
          <w:rFonts w:ascii="Times New Roman" w:hAnsi="Times New Roman" w:cs="Times New Roman"/>
          <w:sz w:val="24"/>
          <w:szCs w:val="24"/>
        </w:rPr>
      </w:pPr>
    </w:p>
    <w:p w:rsidR="007E07AF" w:rsidRDefault="007E07AF" w:rsidP="007E07AF">
      <w:pPr>
        <w:spacing w:after="0"/>
        <w:ind w:left="4956" w:firstLine="6"/>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Pr="00287CA4">
        <w:rPr>
          <w:rFonts w:ascii="Times New Roman" w:hAnsi="Times New Roman" w:cs="Times New Roman"/>
          <w:i/>
          <w:sz w:val="24"/>
          <w:szCs w:val="24"/>
        </w:rPr>
        <w:t>Приложение №</w:t>
      </w:r>
      <w:r>
        <w:rPr>
          <w:rFonts w:ascii="Times New Roman" w:hAnsi="Times New Roman" w:cs="Times New Roman"/>
          <w:i/>
          <w:sz w:val="24"/>
          <w:szCs w:val="24"/>
        </w:rPr>
        <w:t xml:space="preserve"> 2</w:t>
      </w:r>
    </w:p>
    <w:p w:rsidR="007E07AF" w:rsidRPr="00287CA4" w:rsidRDefault="007E07AF" w:rsidP="007E07AF">
      <w:pPr>
        <w:spacing w:after="0"/>
        <w:ind w:left="4678" w:firstLine="6"/>
        <w:rPr>
          <w:rFonts w:ascii="Times New Roman" w:hAnsi="Times New Roman" w:cs="Times New Roman"/>
          <w:i/>
          <w:sz w:val="24"/>
          <w:szCs w:val="24"/>
        </w:rPr>
      </w:pPr>
      <w:r>
        <w:rPr>
          <w:rFonts w:ascii="Times New Roman" w:hAnsi="Times New Roman" w:cs="Times New Roman"/>
          <w:i/>
          <w:sz w:val="24"/>
          <w:szCs w:val="24"/>
        </w:rPr>
        <w:t xml:space="preserve">к </w:t>
      </w:r>
      <w:r w:rsidRPr="00287CA4">
        <w:rPr>
          <w:rFonts w:ascii="Times New Roman" w:hAnsi="Times New Roman" w:cs="Times New Roman"/>
          <w:i/>
          <w:sz w:val="24"/>
          <w:szCs w:val="24"/>
        </w:rPr>
        <w:t xml:space="preserve">решению Совета </w:t>
      </w:r>
      <w:r>
        <w:rPr>
          <w:rFonts w:ascii="Times New Roman" w:hAnsi="Times New Roman" w:cs="Times New Roman"/>
          <w:i/>
          <w:sz w:val="24"/>
          <w:szCs w:val="24"/>
        </w:rPr>
        <w:t>н</w:t>
      </w:r>
      <w:r w:rsidRPr="00287CA4">
        <w:rPr>
          <w:rFonts w:ascii="Times New Roman" w:hAnsi="Times New Roman" w:cs="Times New Roman"/>
          <w:i/>
          <w:sz w:val="24"/>
          <w:szCs w:val="24"/>
        </w:rPr>
        <w:t>ародных депутатов муниципального образования Борисоглебское</w:t>
      </w:r>
    </w:p>
    <w:p w:rsidR="007E07AF" w:rsidRPr="00287CA4" w:rsidRDefault="007E07AF" w:rsidP="007E07AF">
      <w:pPr>
        <w:spacing w:after="0"/>
        <w:ind w:left="5812"/>
        <w:rPr>
          <w:rFonts w:ascii="Times New Roman" w:hAnsi="Times New Roman" w:cs="Times New Roman"/>
          <w:i/>
          <w:sz w:val="24"/>
          <w:szCs w:val="24"/>
        </w:rPr>
      </w:pPr>
      <w:r w:rsidRPr="00287CA4">
        <w:rPr>
          <w:rFonts w:ascii="Times New Roman" w:hAnsi="Times New Roman" w:cs="Times New Roman"/>
          <w:i/>
          <w:sz w:val="24"/>
          <w:szCs w:val="24"/>
        </w:rPr>
        <w:t>от</w:t>
      </w:r>
      <w:r>
        <w:rPr>
          <w:rFonts w:ascii="Times New Roman" w:hAnsi="Times New Roman" w:cs="Times New Roman"/>
          <w:i/>
          <w:sz w:val="24"/>
          <w:szCs w:val="24"/>
        </w:rPr>
        <w:t xml:space="preserve"> 26.05.2022 № 19</w:t>
      </w:r>
    </w:p>
    <w:p w:rsidR="001D0631" w:rsidRPr="001D0631" w:rsidRDefault="001D0631" w:rsidP="001D0631">
      <w:pPr>
        <w:spacing w:after="0" w:line="240" w:lineRule="auto"/>
        <w:jc w:val="both"/>
        <w:rPr>
          <w:rFonts w:ascii="Times New Roman" w:eastAsia="Times New Roman" w:hAnsi="Times New Roman" w:cs="Times New Roman"/>
          <w:noProof/>
          <w:sz w:val="28"/>
          <w:szCs w:val="28"/>
        </w:rPr>
      </w:pPr>
    </w:p>
    <w:p w:rsidR="001D0631" w:rsidRPr="001D0631" w:rsidRDefault="001D0631" w:rsidP="001D0631">
      <w:pPr>
        <w:spacing w:after="0" w:line="240" w:lineRule="auto"/>
        <w:jc w:val="right"/>
        <w:rPr>
          <w:rFonts w:ascii="Times New Roman" w:eastAsia="Times New Roman" w:hAnsi="Times New Roman" w:cs="Times New Roman"/>
          <w:i/>
          <w:sz w:val="24"/>
          <w:szCs w:val="24"/>
          <w:lang w:eastAsia="ru-RU"/>
        </w:rPr>
      </w:pPr>
    </w:p>
    <w:p w:rsidR="001D0631" w:rsidRPr="001D0631" w:rsidRDefault="001D0631" w:rsidP="001D0631">
      <w:pPr>
        <w:spacing w:after="0" w:line="240" w:lineRule="auto"/>
        <w:jc w:val="center"/>
        <w:rPr>
          <w:rFonts w:ascii="Times New Roman" w:eastAsia="Times New Roman" w:hAnsi="Times New Roman" w:cs="Times New Roman"/>
          <w:sz w:val="28"/>
          <w:szCs w:val="28"/>
          <w:lang w:eastAsia="ru-RU"/>
        </w:rPr>
      </w:pPr>
      <w:r w:rsidRPr="001D0631">
        <w:rPr>
          <w:rFonts w:ascii="Times New Roman" w:eastAsia="Times New Roman" w:hAnsi="Times New Roman" w:cs="Times New Roman"/>
          <w:sz w:val="28"/>
          <w:szCs w:val="28"/>
          <w:lang w:eastAsia="ru-RU"/>
        </w:rPr>
        <w:t>СОСТАВ</w:t>
      </w:r>
    </w:p>
    <w:p w:rsidR="001D0631" w:rsidRPr="001D0631" w:rsidRDefault="001D0631" w:rsidP="001D0631">
      <w:pPr>
        <w:spacing w:after="0" w:line="240" w:lineRule="auto"/>
        <w:jc w:val="center"/>
        <w:rPr>
          <w:rFonts w:ascii="Times New Roman" w:eastAsia="Times New Roman" w:hAnsi="Times New Roman" w:cs="Times New Roman"/>
          <w:sz w:val="28"/>
          <w:szCs w:val="28"/>
          <w:lang w:eastAsia="ru-RU"/>
        </w:rPr>
      </w:pPr>
      <w:r w:rsidRPr="001D0631">
        <w:rPr>
          <w:rFonts w:ascii="Times New Roman" w:eastAsia="Times New Roman" w:hAnsi="Times New Roman" w:cs="Times New Roman"/>
          <w:sz w:val="28"/>
          <w:szCs w:val="28"/>
          <w:lang w:eastAsia="ru-RU"/>
        </w:rPr>
        <w:t>комиссии по проведению</w:t>
      </w:r>
      <w:r>
        <w:rPr>
          <w:rFonts w:ascii="Times New Roman" w:eastAsia="Times New Roman" w:hAnsi="Times New Roman" w:cs="Times New Roman"/>
          <w:sz w:val="28"/>
          <w:szCs w:val="28"/>
          <w:lang w:eastAsia="ru-RU"/>
        </w:rPr>
        <w:t xml:space="preserve"> конкурсного отбора инициативных проектов в</w:t>
      </w:r>
      <w:r w:rsidRPr="001D0631">
        <w:rPr>
          <w:rFonts w:ascii="Times New Roman" w:eastAsia="Times New Roman" w:hAnsi="Times New Roman" w:cs="Times New Roman"/>
          <w:sz w:val="28"/>
          <w:szCs w:val="28"/>
          <w:lang w:eastAsia="ru-RU"/>
        </w:rPr>
        <w:t xml:space="preserve"> муниципальном образовании Борисоглебское</w:t>
      </w:r>
    </w:p>
    <w:p w:rsidR="001D0631" w:rsidRPr="001D0631" w:rsidRDefault="001D0631" w:rsidP="001D0631">
      <w:pPr>
        <w:tabs>
          <w:tab w:val="left" w:pos="4678"/>
        </w:tabs>
        <w:spacing w:after="0" w:line="240" w:lineRule="auto"/>
        <w:jc w:val="center"/>
        <w:rPr>
          <w:rFonts w:ascii="Times New Roman" w:eastAsia="Times New Roman" w:hAnsi="Times New Roman" w:cs="Times New Roman"/>
          <w:i/>
          <w:sz w:val="28"/>
          <w:szCs w:val="28"/>
          <w:lang w:eastAsia="ru-RU"/>
        </w:rPr>
      </w:pPr>
    </w:p>
    <w:tbl>
      <w:tblPr>
        <w:tblW w:w="10207" w:type="dxa"/>
        <w:tblInd w:w="-318" w:type="dxa"/>
        <w:tblLook w:val="04A0" w:firstRow="1" w:lastRow="0" w:firstColumn="1" w:lastColumn="0" w:noHBand="0" w:noVBand="1"/>
      </w:tblPr>
      <w:tblGrid>
        <w:gridCol w:w="4219"/>
        <w:gridCol w:w="425"/>
        <w:gridCol w:w="5563"/>
      </w:tblGrid>
      <w:tr w:rsidR="001D0631" w:rsidRPr="001D0631" w:rsidTr="007E07AF">
        <w:tc>
          <w:tcPr>
            <w:tcW w:w="4219" w:type="dxa"/>
            <w:shd w:val="clear" w:color="auto" w:fill="auto"/>
          </w:tcPr>
          <w:p w:rsidR="001D0631" w:rsidRPr="001D0631" w:rsidRDefault="001D0631" w:rsidP="001D0631">
            <w:pPr>
              <w:spacing w:after="0" w:line="240" w:lineRule="auto"/>
              <w:rPr>
                <w:rFonts w:ascii="Times New Roman" w:eastAsia="Times New Roman" w:hAnsi="Times New Roman" w:cs="Times New Roman"/>
                <w:sz w:val="28"/>
                <w:szCs w:val="28"/>
                <w:lang w:eastAsia="ru-RU"/>
              </w:rPr>
            </w:pPr>
            <w:r w:rsidRPr="001D0631">
              <w:rPr>
                <w:rFonts w:ascii="Times New Roman" w:eastAsia="Times New Roman" w:hAnsi="Times New Roman" w:cs="Times New Roman"/>
                <w:sz w:val="28"/>
                <w:szCs w:val="28"/>
                <w:lang w:eastAsia="ru-RU"/>
              </w:rPr>
              <w:t>Абросимова Елена Евгеньевна</w:t>
            </w:r>
          </w:p>
        </w:tc>
        <w:tc>
          <w:tcPr>
            <w:tcW w:w="425" w:type="dxa"/>
            <w:shd w:val="clear" w:color="auto" w:fill="auto"/>
          </w:tcPr>
          <w:p w:rsidR="001D0631" w:rsidRPr="001D0631" w:rsidRDefault="001D0631" w:rsidP="001D0631">
            <w:pPr>
              <w:spacing w:after="0" w:line="240" w:lineRule="auto"/>
              <w:jc w:val="center"/>
              <w:rPr>
                <w:rFonts w:ascii="Times New Roman" w:eastAsia="Times New Roman" w:hAnsi="Times New Roman" w:cs="Times New Roman"/>
                <w:sz w:val="28"/>
                <w:szCs w:val="28"/>
                <w:lang w:eastAsia="ru-RU"/>
              </w:rPr>
            </w:pPr>
            <w:r w:rsidRPr="001D0631">
              <w:rPr>
                <w:rFonts w:ascii="Times New Roman" w:eastAsia="Times New Roman" w:hAnsi="Times New Roman" w:cs="Times New Roman"/>
                <w:sz w:val="28"/>
                <w:szCs w:val="28"/>
                <w:lang w:eastAsia="ru-RU"/>
              </w:rPr>
              <w:t>-</w:t>
            </w:r>
          </w:p>
        </w:tc>
        <w:tc>
          <w:tcPr>
            <w:tcW w:w="5563" w:type="dxa"/>
            <w:shd w:val="clear" w:color="auto" w:fill="auto"/>
          </w:tcPr>
          <w:p w:rsidR="001D0631" w:rsidRPr="001D0631" w:rsidRDefault="001D0631" w:rsidP="001D0631">
            <w:pPr>
              <w:spacing w:after="0" w:line="240" w:lineRule="auto"/>
              <w:rPr>
                <w:rFonts w:ascii="Times New Roman" w:eastAsia="Times New Roman" w:hAnsi="Times New Roman" w:cs="Times New Roman"/>
                <w:sz w:val="28"/>
                <w:szCs w:val="28"/>
                <w:lang w:eastAsia="ru-RU"/>
              </w:rPr>
            </w:pPr>
            <w:r w:rsidRPr="001D0631">
              <w:rPr>
                <w:rFonts w:ascii="Times New Roman" w:eastAsia="Times New Roman" w:hAnsi="Times New Roman" w:cs="Times New Roman"/>
                <w:sz w:val="28"/>
                <w:szCs w:val="28"/>
                <w:lang w:eastAsia="ru-RU"/>
              </w:rPr>
              <w:t xml:space="preserve">Глава администрации муниципального </w:t>
            </w:r>
            <w:bookmarkStart w:id="0" w:name="_GoBack"/>
            <w:bookmarkEnd w:id="0"/>
            <w:r w:rsidRPr="001D0631">
              <w:rPr>
                <w:rFonts w:ascii="Times New Roman" w:eastAsia="Times New Roman" w:hAnsi="Times New Roman" w:cs="Times New Roman"/>
                <w:sz w:val="28"/>
                <w:szCs w:val="28"/>
                <w:lang w:eastAsia="ru-RU"/>
              </w:rPr>
              <w:t xml:space="preserve">образования Борисоглебское, </w:t>
            </w:r>
          </w:p>
          <w:p w:rsidR="001D0631" w:rsidRPr="001D0631" w:rsidRDefault="001D0631" w:rsidP="001D0631">
            <w:pPr>
              <w:spacing w:after="0" w:line="240" w:lineRule="auto"/>
              <w:rPr>
                <w:rFonts w:ascii="Times New Roman" w:eastAsia="Times New Roman" w:hAnsi="Times New Roman" w:cs="Times New Roman"/>
                <w:sz w:val="28"/>
                <w:szCs w:val="28"/>
                <w:lang w:eastAsia="ru-RU"/>
              </w:rPr>
            </w:pPr>
            <w:r w:rsidRPr="001D0631">
              <w:rPr>
                <w:rFonts w:ascii="Times New Roman" w:eastAsia="Times New Roman" w:hAnsi="Times New Roman" w:cs="Times New Roman"/>
                <w:sz w:val="28"/>
                <w:szCs w:val="28"/>
                <w:lang w:eastAsia="ru-RU"/>
              </w:rPr>
              <w:t>председатель комиссии</w:t>
            </w:r>
          </w:p>
        </w:tc>
      </w:tr>
      <w:tr w:rsidR="001D0631" w:rsidRPr="001D0631" w:rsidTr="007E07AF">
        <w:tc>
          <w:tcPr>
            <w:tcW w:w="4219" w:type="dxa"/>
            <w:shd w:val="clear" w:color="auto" w:fill="auto"/>
          </w:tcPr>
          <w:p w:rsidR="001D0631" w:rsidRPr="001D0631" w:rsidRDefault="00D45CD7" w:rsidP="001D06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Паутова Ирина Николаевна</w:t>
            </w:r>
          </w:p>
        </w:tc>
        <w:tc>
          <w:tcPr>
            <w:tcW w:w="425" w:type="dxa"/>
            <w:shd w:val="clear" w:color="auto" w:fill="auto"/>
          </w:tcPr>
          <w:p w:rsidR="001D0631" w:rsidRPr="001D0631" w:rsidRDefault="001D0631" w:rsidP="001D0631">
            <w:pPr>
              <w:spacing w:after="0" w:line="240" w:lineRule="auto"/>
              <w:jc w:val="center"/>
              <w:rPr>
                <w:rFonts w:ascii="Times New Roman" w:eastAsia="Times New Roman" w:hAnsi="Times New Roman" w:cs="Times New Roman"/>
                <w:sz w:val="28"/>
                <w:szCs w:val="28"/>
                <w:lang w:eastAsia="ru-RU"/>
              </w:rPr>
            </w:pPr>
            <w:r w:rsidRPr="001D0631">
              <w:rPr>
                <w:rFonts w:ascii="Times New Roman" w:eastAsia="Times New Roman" w:hAnsi="Times New Roman" w:cs="Times New Roman"/>
                <w:sz w:val="28"/>
                <w:szCs w:val="28"/>
                <w:lang w:eastAsia="ru-RU"/>
              </w:rPr>
              <w:t>-</w:t>
            </w:r>
          </w:p>
        </w:tc>
        <w:tc>
          <w:tcPr>
            <w:tcW w:w="5563" w:type="dxa"/>
            <w:shd w:val="clear" w:color="auto" w:fill="auto"/>
          </w:tcPr>
          <w:p w:rsidR="001D0631" w:rsidRPr="001D0631" w:rsidRDefault="001D0631" w:rsidP="001D0631">
            <w:pPr>
              <w:spacing w:after="0" w:line="240" w:lineRule="auto"/>
              <w:rPr>
                <w:rFonts w:ascii="Times New Roman" w:eastAsia="Times New Roman" w:hAnsi="Times New Roman" w:cs="Times New Roman"/>
                <w:sz w:val="28"/>
                <w:szCs w:val="28"/>
                <w:lang w:eastAsia="ru-RU"/>
              </w:rPr>
            </w:pPr>
            <w:r w:rsidRPr="001D0631">
              <w:rPr>
                <w:rFonts w:ascii="Times New Roman" w:eastAsia="Times New Roman" w:hAnsi="Times New Roman" w:cs="Times New Roman"/>
                <w:sz w:val="28"/>
                <w:szCs w:val="28"/>
                <w:lang w:eastAsia="ru-RU"/>
              </w:rPr>
              <w:t xml:space="preserve">заместитель Главы администрации муниципального образования Борисоглебское, </w:t>
            </w:r>
          </w:p>
          <w:p w:rsidR="001D0631" w:rsidRPr="001D0631" w:rsidRDefault="001D0631" w:rsidP="001D0631">
            <w:pPr>
              <w:spacing w:after="0" w:line="240" w:lineRule="auto"/>
              <w:rPr>
                <w:rFonts w:ascii="Times New Roman" w:eastAsia="Times New Roman" w:hAnsi="Times New Roman" w:cs="Times New Roman"/>
                <w:sz w:val="28"/>
                <w:szCs w:val="28"/>
                <w:lang w:eastAsia="ru-RU"/>
              </w:rPr>
            </w:pPr>
            <w:r w:rsidRPr="001D0631">
              <w:rPr>
                <w:rFonts w:ascii="Times New Roman" w:eastAsia="Times New Roman" w:hAnsi="Times New Roman" w:cs="Times New Roman"/>
                <w:sz w:val="28"/>
                <w:szCs w:val="28"/>
                <w:lang w:eastAsia="ru-RU"/>
              </w:rPr>
              <w:t>заместитель председателя комиссии</w:t>
            </w:r>
          </w:p>
        </w:tc>
      </w:tr>
      <w:tr w:rsidR="001D0631" w:rsidRPr="001D0631" w:rsidTr="007E07AF">
        <w:tc>
          <w:tcPr>
            <w:tcW w:w="4219" w:type="dxa"/>
            <w:shd w:val="clear" w:color="auto" w:fill="auto"/>
          </w:tcPr>
          <w:p w:rsidR="001D0631" w:rsidRPr="001D0631" w:rsidRDefault="00D45CD7" w:rsidP="00D45C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Агапова Наталья Николаевна</w:t>
            </w:r>
          </w:p>
        </w:tc>
        <w:tc>
          <w:tcPr>
            <w:tcW w:w="425" w:type="dxa"/>
            <w:shd w:val="clear" w:color="auto" w:fill="auto"/>
          </w:tcPr>
          <w:p w:rsidR="001D0631" w:rsidRPr="001D0631" w:rsidRDefault="001D0631" w:rsidP="001D0631">
            <w:pPr>
              <w:spacing w:after="0" w:line="240" w:lineRule="auto"/>
              <w:jc w:val="center"/>
              <w:rPr>
                <w:rFonts w:ascii="Times New Roman" w:eastAsia="Times New Roman" w:hAnsi="Times New Roman" w:cs="Times New Roman"/>
                <w:sz w:val="28"/>
                <w:szCs w:val="28"/>
                <w:lang w:eastAsia="ru-RU"/>
              </w:rPr>
            </w:pPr>
            <w:r w:rsidRPr="001D0631">
              <w:rPr>
                <w:rFonts w:ascii="Times New Roman" w:eastAsia="Times New Roman" w:hAnsi="Times New Roman" w:cs="Times New Roman"/>
                <w:sz w:val="28"/>
                <w:szCs w:val="28"/>
                <w:lang w:eastAsia="ru-RU"/>
              </w:rPr>
              <w:t>-</w:t>
            </w:r>
          </w:p>
        </w:tc>
        <w:tc>
          <w:tcPr>
            <w:tcW w:w="5563" w:type="dxa"/>
            <w:shd w:val="clear" w:color="auto" w:fill="auto"/>
          </w:tcPr>
          <w:p w:rsidR="001D0631" w:rsidRPr="001D0631" w:rsidRDefault="00D45CD7" w:rsidP="001D06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w:t>
            </w:r>
            <w:r w:rsidR="001D0631" w:rsidRPr="001D0631">
              <w:rPr>
                <w:rFonts w:ascii="Times New Roman" w:eastAsia="Times New Roman" w:hAnsi="Times New Roman" w:cs="Times New Roman"/>
                <w:sz w:val="28"/>
                <w:szCs w:val="28"/>
                <w:lang w:eastAsia="ru-RU"/>
              </w:rPr>
              <w:t xml:space="preserve"> администрации муниципального образования Борисоглебское, </w:t>
            </w:r>
          </w:p>
          <w:p w:rsidR="001D0631" w:rsidRPr="001D0631" w:rsidRDefault="001D0631" w:rsidP="001D0631">
            <w:pPr>
              <w:spacing w:after="0" w:line="240" w:lineRule="auto"/>
              <w:rPr>
                <w:rFonts w:ascii="Times New Roman" w:eastAsia="Times New Roman" w:hAnsi="Times New Roman" w:cs="Times New Roman"/>
                <w:sz w:val="28"/>
                <w:szCs w:val="28"/>
                <w:lang w:eastAsia="ru-RU"/>
              </w:rPr>
            </w:pPr>
            <w:r w:rsidRPr="001D0631">
              <w:rPr>
                <w:rFonts w:ascii="Times New Roman" w:eastAsia="Times New Roman" w:hAnsi="Times New Roman" w:cs="Times New Roman"/>
                <w:sz w:val="28"/>
                <w:szCs w:val="28"/>
                <w:lang w:eastAsia="ru-RU"/>
              </w:rPr>
              <w:t>секретарь</w:t>
            </w:r>
          </w:p>
        </w:tc>
      </w:tr>
      <w:tr w:rsidR="001D0631" w:rsidRPr="001D0631" w:rsidTr="007E07AF">
        <w:tc>
          <w:tcPr>
            <w:tcW w:w="10207" w:type="dxa"/>
            <w:gridSpan w:val="3"/>
            <w:shd w:val="clear" w:color="auto" w:fill="auto"/>
          </w:tcPr>
          <w:p w:rsidR="001D0631" w:rsidRPr="001D0631" w:rsidRDefault="001D0631" w:rsidP="001D0631">
            <w:pPr>
              <w:spacing w:after="0" w:line="240" w:lineRule="auto"/>
              <w:rPr>
                <w:rFonts w:ascii="Times New Roman" w:eastAsia="Times New Roman" w:hAnsi="Times New Roman" w:cs="Times New Roman"/>
                <w:sz w:val="28"/>
                <w:szCs w:val="28"/>
                <w:lang w:eastAsia="ru-RU"/>
              </w:rPr>
            </w:pPr>
            <w:r w:rsidRPr="001D0631">
              <w:rPr>
                <w:rFonts w:ascii="Times New Roman" w:eastAsia="Times New Roman" w:hAnsi="Times New Roman" w:cs="Times New Roman"/>
                <w:sz w:val="28"/>
                <w:szCs w:val="28"/>
                <w:lang w:eastAsia="ru-RU"/>
              </w:rPr>
              <w:t xml:space="preserve">                                              </w:t>
            </w:r>
          </w:p>
          <w:p w:rsidR="001D0631" w:rsidRPr="001D0631" w:rsidRDefault="001D0631" w:rsidP="001D0631">
            <w:pPr>
              <w:spacing w:after="0" w:line="240" w:lineRule="auto"/>
              <w:rPr>
                <w:rFonts w:ascii="Times New Roman" w:eastAsia="Times New Roman" w:hAnsi="Times New Roman" w:cs="Times New Roman"/>
                <w:sz w:val="28"/>
                <w:szCs w:val="28"/>
                <w:lang w:eastAsia="ru-RU"/>
              </w:rPr>
            </w:pPr>
            <w:r w:rsidRPr="001D0631">
              <w:rPr>
                <w:rFonts w:ascii="Times New Roman" w:eastAsia="Times New Roman" w:hAnsi="Times New Roman" w:cs="Times New Roman"/>
                <w:sz w:val="28"/>
                <w:szCs w:val="28"/>
                <w:lang w:eastAsia="ru-RU"/>
              </w:rPr>
              <w:t xml:space="preserve">                                              Члены комиссии:</w:t>
            </w:r>
          </w:p>
          <w:p w:rsidR="001D0631" w:rsidRPr="001D0631" w:rsidRDefault="001D0631" w:rsidP="001D0631">
            <w:pPr>
              <w:spacing w:after="0" w:line="240" w:lineRule="auto"/>
              <w:rPr>
                <w:rFonts w:ascii="Times New Roman" w:eastAsia="Times New Roman" w:hAnsi="Times New Roman" w:cs="Times New Roman"/>
                <w:sz w:val="28"/>
                <w:szCs w:val="28"/>
                <w:lang w:eastAsia="ru-RU"/>
              </w:rPr>
            </w:pPr>
          </w:p>
        </w:tc>
      </w:tr>
      <w:tr w:rsidR="001D0631" w:rsidRPr="001D0631" w:rsidTr="007E07AF">
        <w:tc>
          <w:tcPr>
            <w:tcW w:w="4219" w:type="dxa"/>
            <w:shd w:val="clear" w:color="auto" w:fill="auto"/>
          </w:tcPr>
          <w:p w:rsidR="001D0631" w:rsidRPr="001D0631" w:rsidRDefault="001D0631" w:rsidP="001D0631">
            <w:pPr>
              <w:spacing w:after="0" w:line="240" w:lineRule="auto"/>
              <w:rPr>
                <w:rFonts w:ascii="Times New Roman" w:eastAsia="Times New Roman" w:hAnsi="Times New Roman" w:cs="Times New Roman"/>
                <w:sz w:val="28"/>
                <w:szCs w:val="28"/>
                <w:lang w:eastAsia="ru-RU"/>
              </w:rPr>
            </w:pPr>
            <w:r w:rsidRPr="001D0631">
              <w:rPr>
                <w:rFonts w:ascii="Times New Roman" w:eastAsia="Times New Roman" w:hAnsi="Times New Roman" w:cs="Times New Roman"/>
                <w:sz w:val="28"/>
                <w:szCs w:val="28"/>
                <w:lang w:eastAsia="ru-RU"/>
              </w:rPr>
              <w:t xml:space="preserve">Коноплева Наталья </w:t>
            </w:r>
          </w:p>
          <w:p w:rsidR="001D0631" w:rsidRPr="001D0631" w:rsidRDefault="001D0631" w:rsidP="001D0631">
            <w:pPr>
              <w:spacing w:after="0" w:line="240" w:lineRule="auto"/>
              <w:rPr>
                <w:rFonts w:ascii="Times New Roman" w:eastAsia="Times New Roman" w:hAnsi="Times New Roman" w:cs="Times New Roman"/>
                <w:sz w:val="28"/>
                <w:szCs w:val="28"/>
                <w:lang w:eastAsia="ru-RU"/>
              </w:rPr>
            </w:pPr>
            <w:r w:rsidRPr="001D0631">
              <w:rPr>
                <w:rFonts w:ascii="Times New Roman" w:eastAsia="Times New Roman" w:hAnsi="Times New Roman" w:cs="Times New Roman"/>
                <w:sz w:val="28"/>
                <w:szCs w:val="28"/>
                <w:lang w:eastAsia="ru-RU"/>
              </w:rPr>
              <w:t>Владимировна</w:t>
            </w:r>
          </w:p>
        </w:tc>
        <w:tc>
          <w:tcPr>
            <w:tcW w:w="425" w:type="dxa"/>
            <w:shd w:val="clear" w:color="auto" w:fill="auto"/>
          </w:tcPr>
          <w:p w:rsidR="001D0631" w:rsidRPr="001D0631" w:rsidRDefault="001D0631" w:rsidP="001D0631">
            <w:pPr>
              <w:spacing w:after="0" w:line="240" w:lineRule="auto"/>
              <w:jc w:val="center"/>
              <w:rPr>
                <w:rFonts w:ascii="Times New Roman" w:eastAsia="Times New Roman" w:hAnsi="Times New Roman" w:cs="Times New Roman"/>
                <w:sz w:val="28"/>
                <w:szCs w:val="28"/>
                <w:lang w:eastAsia="ru-RU"/>
              </w:rPr>
            </w:pPr>
            <w:r w:rsidRPr="001D0631">
              <w:rPr>
                <w:rFonts w:ascii="Times New Roman" w:eastAsia="Times New Roman" w:hAnsi="Times New Roman" w:cs="Times New Roman"/>
                <w:sz w:val="28"/>
                <w:szCs w:val="28"/>
                <w:lang w:eastAsia="ru-RU"/>
              </w:rPr>
              <w:t>-</w:t>
            </w:r>
          </w:p>
        </w:tc>
        <w:tc>
          <w:tcPr>
            <w:tcW w:w="5563" w:type="dxa"/>
            <w:shd w:val="clear" w:color="auto" w:fill="auto"/>
          </w:tcPr>
          <w:p w:rsidR="001D0631" w:rsidRPr="001D0631" w:rsidRDefault="001D0631" w:rsidP="001D0631">
            <w:pPr>
              <w:spacing w:after="0" w:line="240" w:lineRule="auto"/>
              <w:rPr>
                <w:rFonts w:ascii="Times New Roman" w:eastAsia="Times New Roman" w:hAnsi="Times New Roman" w:cs="Times New Roman"/>
                <w:sz w:val="28"/>
                <w:szCs w:val="28"/>
                <w:lang w:eastAsia="ru-RU"/>
              </w:rPr>
            </w:pPr>
            <w:r w:rsidRPr="001D0631">
              <w:rPr>
                <w:rFonts w:ascii="Times New Roman" w:eastAsia="Times New Roman" w:hAnsi="Times New Roman" w:cs="Times New Roman"/>
                <w:sz w:val="28"/>
                <w:szCs w:val="28"/>
                <w:lang w:eastAsia="ru-RU"/>
              </w:rPr>
              <w:t>председатель постоянной комиссии Совета народных депутатов муниципального образования Борисоглебское</w:t>
            </w:r>
          </w:p>
        </w:tc>
      </w:tr>
      <w:tr w:rsidR="001D0631" w:rsidRPr="001D0631" w:rsidTr="007E07AF">
        <w:tc>
          <w:tcPr>
            <w:tcW w:w="4219" w:type="dxa"/>
            <w:shd w:val="clear" w:color="auto" w:fill="auto"/>
          </w:tcPr>
          <w:p w:rsidR="001D0631" w:rsidRPr="001D0631" w:rsidRDefault="001D0631" w:rsidP="001D0631">
            <w:pPr>
              <w:spacing w:after="0" w:line="240" w:lineRule="auto"/>
              <w:rPr>
                <w:rFonts w:ascii="Times New Roman" w:eastAsia="Times New Roman" w:hAnsi="Times New Roman" w:cs="Times New Roman"/>
                <w:sz w:val="28"/>
                <w:szCs w:val="28"/>
                <w:lang w:eastAsia="ru-RU"/>
              </w:rPr>
            </w:pPr>
            <w:r w:rsidRPr="001D0631">
              <w:rPr>
                <w:rFonts w:ascii="Times New Roman" w:eastAsia="Times New Roman" w:hAnsi="Times New Roman" w:cs="Times New Roman"/>
                <w:sz w:val="28"/>
                <w:szCs w:val="28"/>
                <w:lang w:eastAsia="ru-RU"/>
              </w:rPr>
              <w:t>Волкова Наталья Юрьевна</w:t>
            </w:r>
          </w:p>
        </w:tc>
        <w:tc>
          <w:tcPr>
            <w:tcW w:w="425" w:type="dxa"/>
            <w:shd w:val="clear" w:color="auto" w:fill="auto"/>
          </w:tcPr>
          <w:p w:rsidR="001D0631" w:rsidRPr="001D0631" w:rsidRDefault="001D0631" w:rsidP="001D0631">
            <w:pPr>
              <w:spacing w:after="0" w:line="240" w:lineRule="auto"/>
              <w:jc w:val="center"/>
              <w:rPr>
                <w:rFonts w:ascii="Times New Roman" w:eastAsia="Times New Roman" w:hAnsi="Times New Roman" w:cs="Times New Roman"/>
                <w:sz w:val="28"/>
                <w:szCs w:val="28"/>
                <w:lang w:eastAsia="ru-RU"/>
              </w:rPr>
            </w:pPr>
            <w:r w:rsidRPr="001D0631">
              <w:rPr>
                <w:rFonts w:ascii="Times New Roman" w:eastAsia="Times New Roman" w:hAnsi="Times New Roman" w:cs="Times New Roman"/>
                <w:sz w:val="28"/>
                <w:szCs w:val="28"/>
                <w:lang w:eastAsia="ru-RU"/>
              </w:rPr>
              <w:t>-</w:t>
            </w:r>
          </w:p>
        </w:tc>
        <w:tc>
          <w:tcPr>
            <w:tcW w:w="5563" w:type="dxa"/>
            <w:shd w:val="clear" w:color="auto" w:fill="auto"/>
          </w:tcPr>
          <w:p w:rsidR="001D0631" w:rsidRPr="001D0631" w:rsidRDefault="001D0631" w:rsidP="001D0631">
            <w:pPr>
              <w:spacing w:after="0" w:line="240" w:lineRule="auto"/>
              <w:rPr>
                <w:rFonts w:ascii="Times New Roman" w:eastAsia="Times New Roman" w:hAnsi="Times New Roman" w:cs="Times New Roman"/>
                <w:sz w:val="24"/>
                <w:szCs w:val="24"/>
                <w:lang w:eastAsia="ru-RU"/>
              </w:rPr>
            </w:pPr>
            <w:r w:rsidRPr="001D0631">
              <w:rPr>
                <w:rFonts w:ascii="Times New Roman" w:eastAsia="Times New Roman" w:hAnsi="Times New Roman" w:cs="Times New Roman"/>
                <w:sz w:val="28"/>
                <w:szCs w:val="28"/>
                <w:lang w:eastAsia="ru-RU"/>
              </w:rPr>
              <w:t>заместитель председателя Совета народных депутатов муниципального образования Борисоглебское</w:t>
            </w:r>
          </w:p>
        </w:tc>
      </w:tr>
      <w:tr w:rsidR="001D0631" w:rsidRPr="001D0631" w:rsidTr="007E07AF">
        <w:tc>
          <w:tcPr>
            <w:tcW w:w="4219" w:type="dxa"/>
            <w:shd w:val="clear" w:color="auto" w:fill="auto"/>
          </w:tcPr>
          <w:p w:rsidR="001D0631" w:rsidRPr="001D0631" w:rsidRDefault="001D0631" w:rsidP="001D0631">
            <w:pPr>
              <w:spacing w:after="0" w:line="240" w:lineRule="auto"/>
              <w:rPr>
                <w:rFonts w:ascii="Times New Roman" w:eastAsia="Times New Roman" w:hAnsi="Times New Roman" w:cs="Times New Roman"/>
                <w:sz w:val="28"/>
                <w:szCs w:val="28"/>
                <w:lang w:eastAsia="ru-RU"/>
              </w:rPr>
            </w:pPr>
          </w:p>
        </w:tc>
        <w:tc>
          <w:tcPr>
            <w:tcW w:w="425" w:type="dxa"/>
            <w:shd w:val="clear" w:color="auto" w:fill="auto"/>
          </w:tcPr>
          <w:p w:rsidR="001D0631" w:rsidRPr="001D0631" w:rsidRDefault="001D0631" w:rsidP="001D0631">
            <w:pPr>
              <w:spacing w:after="0" w:line="240" w:lineRule="auto"/>
              <w:jc w:val="center"/>
              <w:rPr>
                <w:rFonts w:ascii="Times New Roman" w:eastAsia="Times New Roman" w:hAnsi="Times New Roman" w:cs="Times New Roman"/>
                <w:sz w:val="28"/>
                <w:szCs w:val="28"/>
                <w:lang w:eastAsia="ru-RU"/>
              </w:rPr>
            </w:pPr>
          </w:p>
        </w:tc>
        <w:tc>
          <w:tcPr>
            <w:tcW w:w="5563" w:type="dxa"/>
            <w:shd w:val="clear" w:color="auto" w:fill="auto"/>
          </w:tcPr>
          <w:p w:rsidR="001D0631" w:rsidRPr="001D0631" w:rsidRDefault="001D0631" w:rsidP="001D0631">
            <w:pPr>
              <w:spacing w:after="0" w:line="240" w:lineRule="auto"/>
              <w:rPr>
                <w:rFonts w:ascii="Times New Roman" w:eastAsia="Times New Roman" w:hAnsi="Times New Roman" w:cs="Times New Roman"/>
                <w:sz w:val="28"/>
                <w:szCs w:val="28"/>
                <w:lang w:eastAsia="ru-RU"/>
              </w:rPr>
            </w:pPr>
          </w:p>
        </w:tc>
      </w:tr>
      <w:tr w:rsidR="001D0631" w:rsidRPr="001D0631" w:rsidTr="007E07AF">
        <w:tc>
          <w:tcPr>
            <w:tcW w:w="4219" w:type="dxa"/>
            <w:shd w:val="clear" w:color="auto" w:fill="auto"/>
          </w:tcPr>
          <w:p w:rsidR="001D0631" w:rsidRPr="001D0631" w:rsidRDefault="001D0631" w:rsidP="001D0631">
            <w:pPr>
              <w:spacing w:after="0" w:line="240" w:lineRule="auto"/>
              <w:rPr>
                <w:rFonts w:ascii="Times New Roman" w:eastAsia="Times New Roman" w:hAnsi="Times New Roman" w:cs="Times New Roman"/>
                <w:sz w:val="28"/>
                <w:szCs w:val="28"/>
                <w:lang w:eastAsia="ru-RU"/>
              </w:rPr>
            </w:pPr>
          </w:p>
        </w:tc>
        <w:tc>
          <w:tcPr>
            <w:tcW w:w="425" w:type="dxa"/>
            <w:shd w:val="clear" w:color="auto" w:fill="auto"/>
          </w:tcPr>
          <w:p w:rsidR="001D0631" w:rsidRPr="001D0631" w:rsidRDefault="001D0631" w:rsidP="001D0631">
            <w:pPr>
              <w:spacing w:after="0" w:line="240" w:lineRule="auto"/>
              <w:jc w:val="center"/>
              <w:rPr>
                <w:rFonts w:ascii="Times New Roman" w:eastAsia="Times New Roman" w:hAnsi="Times New Roman" w:cs="Times New Roman"/>
                <w:sz w:val="28"/>
                <w:szCs w:val="28"/>
                <w:lang w:eastAsia="ru-RU"/>
              </w:rPr>
            </w:pPr>
          </w:p>
        </w:tc>
        <w:tc>
          <w:tcPr>
            <w:tcW w:w="5563" w:type="dxa"/>
            <w:shd w:val="clear" w:color="auto" w:fill="auto"/>
          </w:tcPr>
          <w:p w:rsidR="001D0631" w:rsidRPr="001D0631" w:rsidRDefault="001D0631" w:rsidP="001D0631">
            <w:pPr>
              <w:spacing w:after="0" w:line="240" w:lineRule="auto"/>
              <w:rPr>
                <w:rFonts w:ascii="Times New Roman" w:eastAsia="Times New Roman" w:hAnsi="Times New Roman" w:cs="Times New Roman"/>
                <w:sz w:val="24"/>
                <w:szCs w:val="24"/>
                <w:lang w:eastAsia="ru-RU"/>
              </w:rPr>
            </w:pPr>
          </w:p>
        </w:tc>
      </w:tr>
      <w:tr w:rsidR="001D0631" w:rsidRPr="001D0631" w:rsidTr="007E07AF">
        <w:tc>
          <w:tcPr>
            <w:tcW w:w="4219" w:type="dxa"/>
            <w:shd w:val="clear" w:color="auto" w:fill="auto"/>
          </w:tcPr>
          <w:p w:rsidR="001D0631" w:rsidRPr="001D0631" w:rsidRDefault="001D0631" w:rsidP="001D0631">
            <w:pPr>
              <w:spacing w:after="0" w:line="240" w:lineRule="auto"/>
              <w:rPr>
                <w:rFonts w:ascii="Times New Roman" w:eastAsia="Times New Roman" w:hAnsi="Times New Roman" w:cs="Times New Roman"/>
                <w:sz w:val="28"/>
                <w:szCs w:val="28"/>
                <w:lang w:eastAsia="ru-RU"/>
              </w:rPr>
            </w:pPr>
          </w:p>
        </w:tc>
        <w:tc>
          <w:tcPr>
            <w:tcW w:w="425" w:type="dxa"/>
            <w:shd w:val="clear" w:color="auto" w:fill="auto"/>
          </w:tcPr>
          <w:p w:rsidR="001D0631" w:rsidRPr="001D0631" w:rsidRDefault="001D0631" w:rsidP="001D0631">
            <w:pPr>
              <w:spacing w:after="0" w:line="240" w:lineRule="auto"/>
              <w:jc w:val="center"/>
              <w:rPr>
                <w:rFonts w:ascii="Times New Roman" w:eastAsia="Times New Roman" w:hAnsi="Times New Roman" w:cs="Times New Roman"/>
                <w:sz w:val="28"/>
                <w:szCs w:val="28"/>
                <w:lang w:eastAsia="ru-RU"/>
              </w:rPr>
            </w:pPr>
          </w:p>
        </w:tc>
        <w:tc>
          <w:tcPr>
            <w:tcW w:w="5563" w:type="dxa"/>
            <w:shd w:val="clear" w:color="auto" w:fill="auto"/>
          </w:tcPr>
          <w:p w:rsidR="001D0631" w:rsidRPr="001D0631" w:rsidRDefault="001D0631" w:rsidP="001D0631">
            <w:pPr>
              <w:spacing w:after="0" w:line="240" w:lineRule="auto"/>
              <w:rPr>
                <w:rFonts w:ascii="Times New Roman" w:eastAsia="Times New Roman" w:hAnsi="Times New Roman" w:cs="Times New Roman"/>
                <w:sz w:val="24"/>
                <w:szCs w:val="24"/>
                <w:lang w:eastAsia="ru-RU"/>
              </w:rPr>
            </w:pPr>
          </w:p>
        </w:tc>
      </w:tr>
    </w:tbl>
    <w:p w:rsidR="001D0631" w:rsidRPr="001D0631" w:rsidRDefault="001D0631" w:rsidP="001D0631">
      <w:pPr>
        <w:spacing w:after="0" w:line="240" w:lineRule="auto"/>
        <w:jc w:val="center"/>
        <w:rPr>
          <w:rFonts w:ascii="Times New Roman" w:eastAsia="Times New Roman" w:hAnsi="Times New Roman" w:cs="Times New Roman"/>
          <w:sz w:val="28"/>
          <w:szCs w:val="28"/>
          <w:lang w:eastAsia="ru-RU"/>
        </w:rPr>
      </w:pPr>
    </w:p>
    <w:p w:rsidR="001D0631" w:rsidRPr="001D0631" w:rsidRDefault="001D0631" w:rsidP="001D0631">
      <w:pPr>
        <w:spacing w:after="0" w:line="240" w:lineRule="auto"/>
        <w:ind w:left="360"/>
        <w:jc w:val="center"/>
        <w:rPr>
          <w:rFonts w:ascii="Times New Roman" w:eastAsia="Times New Roman" w:hAnsi="Times New Roman" w:cs="Times New Roman"/>
          <w:noProof/>
          <w:sz w:val="28"/>
          <w:szCs w:val="28"/>
        </w:rPr>
      </w:pPr>
    </w:p>
    <w:p w:rsidR="001D0631" w:rsidRPr="001D0631" w:rsidRDefault="001D0631" w:rsidP="001D0631">
      <w:pPr>
        <w:spacing w:after="0" w:line="240" w:lineRule="auto"/>
        <w:jc w:val="center"/>
        <w:rPr>
          <w:rFonts w:ascii="Times New Roman" w:eastAsia="Times New Roman" w:hAnsi="Times New Roman" w:cs="Times New Roman"/>
          <w:sz w:val="28"/>
          <w:szCs w:val="28"/>
          <w:lang w:eastAsia="ru-RU"/>
        </w:rPr>
      </w:pPr>
    </w:p>
    <w:p w:rsidR="001D0631" w:rsidRPr="008D0A8B" w:rsidRDefault="001D0631" w:rsidP="001835D7">
      <w:pPr>
        <w:pStyle w:val="a5"/>
        <w:ind w:left="-567" w:firstLine="567"/>
        <w:jc w:val="both"/>
        <w:rPr>
          <w:rFonts w:ascii="Times New Roman" w:hAnsi="Times New Roman" w:cs="Times New Roman"/>
          <w:sz w:val="24"/>
          <w:szCs w:val="24"/>
        </w:rPr>
      </w:pPr>
    </w:p>
    <w:p w:rsidR="00FA0B34" w:rsidRPr="00FA0B34" w:rsidRDefault="00FA0B34" w:rsidP="00FA0B34">
      <w:pPr>
        <w:ind w:left="-567"/>
        <w:jc w:val="both"/>
        <w:rPr>
          <w:rFonts w:ascii="Times New Roman" w:hAnsi="Times New Roman" w:cs="Times New Roman"/>
          <w:sz w:val="24"/>
          <w:szCs w:val="24"/>
        </w:rPr>
      </w:pPr>
    </w:p>
    <w:p w:rsidR="00FA0B34" w:rsidRDefault="00FA0B34" w:rsidP="00FA0B34">
      <w:pPr>
        <w:ind w:left="-567"/>
        <w:jc w:val="both"/>
        <w:rPr>
          <w:rFonts w:ascii="Times New Roman" w:hAnsi="Times New Roman" w:cs="Times New Roman"/>
          <w:sz w:val="24"/>
          <w:szCs w:val="24"/>
        </w:rPr>
      </w:pPr>
    </w:p>
    <w:p w:rsidR="00E039F1" w:rsidRDefault="00E039F1" w:rsidP="00E039F1">
      <w:pPr>
        <w:ind w:left="-567"/>
        <w:jc w:val="both"/>
        <w:rPr>
          <w:rFonts w:ascii="Times New Roman" w:hAnsi="Times New Roman" w:cs="Times New Roman"/>
          <w:sz w:val="24"/>
          <w:szCs w:val="24"/>
        </w:rPr>
      </w:pPr>
    </w:p>
    <w:p w:rsidR="00E039F1" w:rsidRDefault="00E039F1" w:rsidP="00E039F1">
      <w:pPr>
        <w:ind w:left="-567"/>
        <w:jc w:val="both"/>
        <w:rPr>
          <w:rFonts w:ascii="Times New Roman" w:hAnsi="Times New Roman" w:cs="Times New Roman"/>
          <w:sz w:val="24"/>
          <w:szCs w:val="24"/>
        </w:rPr>
      </w:pPr>
    </w:p>
    <w:sectPr w:rsidR="00E03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Journal SansSerif">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355"/>
    <w:multiLevelType w:val="hybridMultilevel"/>
    <w:tmpl w:val="60169A2C"/>
    <w:lvl w:ilvl="0" w:tplc="6F241776">
      <w:start w:val="15"/>
      <w:numFmt w:val="decimal"/>
      <w:lvlText w:val="%1."/>
      <w:lvlJc w:val="left"/>
      <w:pPr>
        <w:ind w:left="360"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
    <w:nsid w:val="2FD11B45"/>
    <w:multiLevelType w:val="hybridMultilevel"/>
    <w:tmpl w:val="5BD22074"/>
    <w:lvl w:ilvl="0" w:tplc="6EA669E8">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
    <w:nsid w:val="310660D0"/>
    <w:multiLevelType w:val="hybridMultilevel"/>
    <w:tmpl w:val="5DA0398A"/>
    <w:lvl w:ilvl="0" w:tplc="CBD42832">
      <w:start w:val="13"/>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
    <w:nsid w:val="3E4F1405"/>
    <w:multiLevelType w:val="hybridMultilevel"/>
    <w:tmpl w:val="FBBC06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385E60"/>
    <w:multiLevelType w:val="hybridMultilevel"/>
    <w:tmpl w:val="7B9EFA62"/>
    <w:lvl w:ilvl="0" w:tplc="EDDA4D14">
      <w:start w:val="1"/>
      <w:numFmt w:val="decimal"/>
      <w:lvlText w:val="%1."/>
      <w:lvlJc w:val="left"/>
      <w:pPr>
        <w:ind w:left="360"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5">
    <w:nsid w:val="54853E9B"/>
    <w:multiLevelType w:val="hybridMultilevel"/>
    <w:tmpl w:val="C278FF06"/>
    <w:lvl w:ilvl="0" w:tplc="0EF4E604">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6">
    <w:nsid w:val="5866040D"/>
    <w:multiLevelType w:val="hybridMultilevel"/>
    <w:tmpl w:val="EEE8D92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0C"/>
    <w:rsid w:val="00067A13"/>
    <w:rsid w:val="00090E26"/>
    <w:rsid w:val="000946FC"/>
    <w:rsid w:val="00107C57"/>
    <w:rsid w:val="001835D7"/>
    <w:rsid w:val="001D0631"/>
    <w:rsid w:val="001F1FBB"/>
    <w:rsid w:val="00225022"/>
    <w:rsid w:val="00287CA4"/>
    <w:rsid w:val="002A563E"/>
    <w:rsid w:val="00324AB9"/>
    <w:rsid w:val="00337A97"/>
    <w:rsid w:val="00425522"/>
    <w:rsid w:val="005C345F"/>
    <w:rsid w:val="00612DDB"/>
    <w:rsid w:val="00670145"/>
    <w:rsid w:val="006C2A39"/>
    <w:rsid w:val="006E44D2"/>
    <w:rsid w:val="00713938"/>
    <w:rsid w:val="007E07AF"/>
    <w:rsid w:val="007F670C"/>
    <w:rsid w:val="00805622"/>
    <w:rsid w:val="008250B6"/>
    <w:rsid w:val="008D0A8B"/>
    <w:rsid w:val="00990A93"/>
    <w:rsid w:val="00A35081"/>
    <w:rsid w:val="00A85709"/>
    <w:rsid w:val="00B850B6"/>
    <w:rsid w:val="00C706A3"/>
    <w:rsid w:val="00CF23F1"/>
    <w:rsid w:val="00D45CD7"/>
    <w:rsid w:val="00E039F1"/>
    <w:rsid w:val="00E110E9"/>
    <w:rsid w:val="00E666DB"/>
    <w:rsid w:val="00EA1D50"/>
    <w:rsid w:val="00EA6B8E"/>
    <w:rsid w:val="00F2174A"/>
    <w:rsid w:val="00F67817"/>
    <w:rsid w:val="00F73FF7"/>
    <w:rsid w:val="00F84F5C"/>
    <w:rsid w:val="00FA0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9CC14-6D5B-4D62-9D37-5F381F88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8250B6"/>
    <w:pPr>
      <w:keepNext/>
      <w:spacing w:after="0" w:line="240" w:lineRule="auto"/>
      <w:jc w:val="center"/>
      <w:outlineLvl w:val="1"/>
    </w:pPr>
    <w:rPr>
      <w:rFonts w:ascii="Journal SansSerif" w:eastAsia="Calibri" w:hAnsi="Journal SansSerif" w:cs="Times New Roman"/>
      <w:b/>
      <w:spacing w:val="16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50B6"/>
    <w:rPr>
      <w:rFonts w:ascii="Journal SansSerif" w:eastAsia="Calibri" w:hAnsi="Journal SansSerif" w:cs="Times New Roman"/>
      <w:b/>
      <w:spacing w:val="160"/>
      <w:sz w:val="40"/>
      <w:szCs w:val="20"/>
      <w:lang w:eastAsia="ru-RU"/>
    </w:rPr>
  </w:style>
  <w:style w:type="paragraph" w:styleId="a3">
    <w:name w:val="Body Text Indent"/>
    <w:basedOn w:val="a"/>
    <w:link w:val="a4"/>
    <w:rsid w:val="008250B6"/>
    <w:pPr>
      <w:spacing w:before="120" w:after="0" w:line="240" w:lineRule="auto"/>
      <w:ind w:firstLine="567"/>
      <w:jc w:val="both"/>
    </w:pPr>
    <w:rPr>
      <w:rFonts w:ascii="Times New Roman" w:eastAsia="Calibri" w:hAnsi="Times New Roman" w:cs="Times New Roman"/>
      <w:sz w:val="28"/>
      <w:szCs w:val="20"/>
    </w:rPr>
  </w:style>
  <w:style w:type="character" w:customStyle="1" w:styleId="a4">
    <w:name w:val="Основной текст с отступом Знак"/>
    <w:basedOn w:val="a0"/>
    <w:link w:val="a3"/>
    <w:rsid w:val="008250B6"/>
    <w:rPr>
      <w:rFonts w:ascii="Times New Roman" w:eastAsia="Calibri" w:hAnsi="Times New Roman" w:cs="Times New Roman"/>
      <w:sz w:val="28"/>
      <w:szCs w:val="20"/>
    </w:rPr>
  </w:style>
  <w:style w:type="paragraph" w:styleId="3">
    <w:name w:val="Body Text Indent 3"/>
    <w:basedOn w:val="a"/>
    <w:link w:val="30"/>
    <w:rsid w:val="008250B6"/>
    <w:pPr>
      <w:spacing w:after="0" w:line="240" w:lineRule="auto"/>
      <w:ind w:firstLine="426"/>
    </w:pPr>
    <w:rPr>
      <w:rFonts w:ascii="Times New Roman" w:eastAsia="Calibri" w:hAnsi="Times New Roman" w:cs="Times New Roman"/>
      <w:sz w:val="28"/>
      <w:szCs w:val="20"/>
    </w:rPr>
  </w:style>
  <w:style w:type="character" w:customStyle="1" w:styleId="30">
    <w:name w:val="Основной текст с отступом 3 Знак"/>
    <w:basedOn w:val="a0"/>
    <w:link w:val="3"/>
    <w:rsid w:val="008250B6"/>
    <w:rPr>
      <w:rFonts w:ascii="Times New Roman" w:eastAsia="Calibri" w:hAnsi="Times New Roman" w:cs="Times New Roman"/>
      <w:sz w:val="28"/>
      <w:szCs w:val="20"/>
    </w:rPr>
  </w:style>
  <w:style w:type="paragraph" w:customStyle="1" w:styleId="ConsPlusNormal">
    <w:name w:val="ConsPlusNormal"/>
    <w:rsid w:val="008250B6"/>
    <w:pPr>
      <w:autoSpaceDE w:val="0"/>
      <w:autoSpaceDN w:val="0"/>
      <w:adjustRightInd w:val="0"/>
      <w:spacing w:after="0" w:line="240" w:lineRule="auto"/>
    </w:pPr>
    <w:rPr>
      <w:rFonts w:ascii="Times New Roman" w:eastAsia="Calibri" w:hAnsi="Times New Roman" w:cs="Times New Roman"/>
      <w:sz w:val="28"/>
      <w:szCs w:val="28"/>
    </w:rPr>
  </w:style>
  <w:style w:type="paragraph" w:styleId="a5">
    <w:name w:val="List Paragraph"/>
    <w:basedOn w:val="a"/>
    <w:uiPriority w:val="34"/>
    <w:qFormat/>
    <w:rsid w:val="00B850B6"/>
    <w:pPr>
      <w:ind w:left="720"/>
      <w:contextualSpacing/>
    </w:pPr>
  </w:style>
  <w:style w:type="paragraph" w:styleId="a6">
    <w:name w:val="Balloon Text"/>
    <w:basedOn w:val="a"/>
    <w:link w:val="a7"/>
    <w:uiPriority w:val="99"/>
    <w:semiHidden/>
    <w:unhideWhenUsed/>
    <w:rsid w:val="00287C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7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4EE2F-7BE5-4AB5-B8BE-A7C4F8D6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7</Pages>
  <Words>1632</Words>
  <Characters>9304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AbrosimovaL</dc:creator>
  <cp:keywords/>
  <dc:description/>
  <cp:lastModifiedBy>User</cp:lastModifiedBy>
  <cp:revision>11</cp:revision>
  <cp:lastPrinted>2023-10-10T12:00:00Z</cp:lastPrinted>
  <dcterms:created xsi:type="dcterms:W3CDTF">2022-03-15T10:42:00Z</dcterms:created>
  <dcterms:modified xsi:type="dcterms:W3CDTF">2023-10-10T12:02:00Z</dcterms:modified>
</cp:coreProperties>
</file>